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9EC7" w14:textId="4D221AC6" w:rsidR="00993ABD" w:rsidRDefault="00CB00FC">
      <w:hyperlink r:id="rId5" w:history="1">
        <w:r w:rsidRPr="001E1406">
          <w:rPr>
            <w:rStyle w:val="Hyperlink"/>
          </w:rPr>
          <w:t>https://drive.google.com/file/d/1lWGx7mlGRNjepL0Vnt2OzUcZHvShZYuG/view?usp=sharing</w:t>
        </w:r>
      </w:hyperlink>
    </w:p>
    <w:p w14:paraId="075B119C" w14:textId="77777777" w:rsidR="00CB00FC" w:rsidRDefault="00CB00FC"/>
    <w:p w14:paraId="6F2771A5" w14:textId="77777777" w:rsidR="00CB00FC" w:rsidRDefault="00CB00FC"/>
    <w:p w14:paraId="444EED9F" w14:textId="77777777" w:rsidR="00CB00FC" w:rsidRDefault="00CB00FC"/>
    <w:p w14:paraId="214148B3" w14:textId="77777777" w:rsidR="00CB00FC" w:rsidRDefault="00CB00FC"/>
    <w:p w14:paraId="5FA65B8E" w14:textId="31FD0626" w:rsidR="00CB00FC" w:rsidRDefault="00CB00FC">
      <w:r w:rsidRPr="00CB00FC">
        <w:t>Gravação da Sessão Pública da Concorrência Presencial nº 01/2025 da Câmara Municipal de Indiaporã realizada dia 04/04/2025 às 14h30, para contratação de empresa para a prestação de serviços técnico-especializados em contabilidade pública, conforme especificações constantes nos Itens 1, 4 e 5 (e respectivos subitens) do Termo de Referência do Processo de Concorrência Pública nº 01/2025 (Anexo I).</w:t>
      </w:r>
    </w:p>
    <w:sectPr w:rsidR="00CB0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8A823F94"/>
    <w:lvl w:ilvl="0">
      <w:start w:val="1"/>
      <w:numFmt w:val="decimal"/>
      <w:pStyle w:val="Nivel01"/>
      <w:suff w:val="space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pStyle w:val="Nivel2"/>
      <w:suff w:val="space"/>
      <w:lvlText w:val="%1.%2."/>
      <w:lvlJc w:val="left"/>
      <w:pPr>
        <w:ind w:left="567" w:firstLine="0"/>
      </w:pPr>
      <w:rPr>
        <w:rFonts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suff w:val="space"/>
      <w:lvlText w:val="%1.%2.%3."/>
      <w:lvlJc w:val="left"/>
      <w:pPr>
        <w:ind w:left="0" w:firstLine="45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00730244">
    <w:abstractNumId w:val="0"/>
  </w:num>
  <w:num w:numId="2" w16cid:durableId="681517538">
    <w:abstractNumId w:val="0"/>
  </w:num>
  <w:num w:numId="3" w16cid:durableId="445318174">
    <w:abstractNumId w:val="0"/>
  </w:num>
  <w:num w:numId="4" w16cid:durableId="272715040">
    <w:abstractNumId w:val="0"/>
  </w:num>
  <w:num w:numId="5" w16cid:durableId="2094349577">
    <w:abstractNumId w:val="0"/>
  </w:num>
  <w:num w:numId="6" w16cid:durableId="969360624">
    <w:abstractNumId w:val="0"/>
  </w:num>
  <w:num w:numId="7" w16cid:durableId="1616326842">
    <w:abstractNumId w:val="0"/>
  </w:num>
  <w:num w:numId="8" w16cid:durableId="142892234">
    <w:abstractNumId w:val="0"/>
  </w:num>
  <w:num w:numId="9" w16cid:durableId="1778137927">
    <w:abstractNumId w:val="0"/>
  </w:num>
  <w:num w:numId="10" w16cid:durableId="1221600702">
    <w:abstractNumId w:val="0"/>
  </w:num>
  <w:num w:numId="11" w16cid:durableId="830483934">
    <w:abstractNumId w:val="0"/>
  </w:num>
  <w:num w:numId="12" w16cid:durableId="1436051499">
    <w:abstractNumId w:val="0"/>
  </w:num>
  <w:num w:numId="13" w16cid:durableId="325400237">
    <w:abstractNumId w:val="0"/>
  </w:num>
  <w:num w:numId="14" w16cid:durableId="555624398">
    <w:abstractNumId w:val="0"/>
  </w:num>
  <w:num w:numId="15" w16cid:durableId="11530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A4"/>
    <w:rsid w:val="00533D6C"/>
    <w:rsid w:val="005527A4"/>
    <w:rsid w:val="005E297D"/>
    <w:rsid w:val="00730041"/>
    <w:rsid w:val="00993ABD"/>
    <w:rsid w:val="00BB3271"/>
    <w:rsid w:val="00CB00FC"/>
    <w:rsid w:val="00E01F1A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C441"/>
  <w15:chartTrackingRefBased/>
  <w15:docId w15:val="{90D602CD-377B-4112-95E9-5CF8E981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38"/>
    <w:pPr>
      <w:spacing w:after="0" w:line="240" w:lineRule="auto"/>
    </w:pPr>
    <w:rPr>
      <w:rFonts w:ascii="Arial" w:hAnsi="Arial"/>
      <w:kern w:val="0"/>
      <w:sz w:val="21"/>
      <w:szCs w:val="2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D48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48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27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27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27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27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27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4838"/>
    <w:pPr>
      <w:keepNext/>
      <w:keepLines/>
      <w:overflowPunct w:val="0"/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Ttulo1"/>
    <w:next w:val="Normal"/>
    <w:link w:val="Nivel01Char"/>
    <w:qFormat/>
    <w:rsid w:val="00FD4838"/>
    <w:pPr>
      <w:numPr>
        <w:numId w:val="15"/>
      </w:numPr>
      <w:tabs>
        <w:tab w:val="left" w:pos="567"/>
      </w:tabs>
      <w:jc w:val="both"/>
    </w:pPr>
    <w:rPr>
      <w:rFonts w:ascii="Arial" w:eastAsia="Times New Roman" w:hAnsi="Arial" w:cs="Arial"/>
      <w:b/>
      <w:bCs/>
      <w:color w:val="auto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FD4838"/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D483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customStyle="1" w:styleId="Nivel2">
    <w:name w:val="Nivel 2"/>
    <w:basedOn w:val="Normal"/>
    <w:link w:val="Nivel2Char"/>
    <w:qFormat/>
    <w:rsid w:val="00FD4838"/>
    <w:pPr>
      <w:numPr>
        <w:ilvl w:val="1"/>
        <w:numId w:val="15"/>
      </w:numPr>
      <w:spacing w:before="120" w:after="120" w:line="276" w:lineRule="auto"/>
      <w:jc w:val="both"/>
    </w:pPr>
    <w:rPr>
      <w:rFonts w:eastAsia="Times New Roman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FD4838"/>
    <w:rPr>
      <w:rFonts w:ascii="Arial" w:eastAsia="Times New Roman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FD4838"/>
    <w:pPr>
      <w:numPr>
        <w:ilvl w:val="2"/>
        <w:numId w:val="15"/>
      </w:numPr>
      <w:spacing w:before="120" w:after="120" w:line="276" w:lineRule="auto"/>
      <w:jc w:val="both"/>
    </w:pPr>
    <w:rPr>
      <w:rFonts w:eastAsia="Times New Roman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FD4838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FD4838"/>
    <w:pPr>
      <w:numPr>
        <w:ilvl w:val="4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FD483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483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pt-BR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FD4838"/>
    <w:pPr>
      <w:spacing w:after="200"/>
    </w:pPr>
    <w:rPr>
      <w:rFonts w:eastAsia="Times New Roman" w:cs="Times New Roman"/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D4838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27A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27A4"/>
    <w:rPr>
      <w:rFonts w:eastAsiaTheme="majorEastAsia" w:cstheme="majorBidi"/>
      <w:i/>
      <w:iCs/>
      <w:color w:val="2F5496" w:themeColor="accent1" w:themeShade="BF"/>
      <w:kern w:val="0"/>
      <w:sz w:val="21"/>
      <w:szCs w:val="21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27A4"/>
    <w:rPr>
      <w:rFonts w:eastAsiaTheme="majorEastAsia" w:cstheme="majorBidi"/>
      <w:color w:val="2F5496" w:themeColor="accent1" w:themeShade="BF"/>
      <w:kern w:val="0"/>
      <w:sz w:val="21"/>
      <w:szCs w:val="21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27A4"/>
    <w:rPr>
      <w:rFonts w:eastAsiaTheme="majorEastAsia" w:cstheme="majorBidi"/>
      <w:i/>
      <w:iCs/>
      <w:color w:val="595959" w:themeColor="text1" w:themeTint="A6"/>
      <w:kern w:val="0"/>
      <w:sz w:val="21"/>
      <w:szCs w:val="21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27A4"/>
    <w:rPr>
      <w:rFonts w:eastAsiaTheme="majorEastAsia" w:cstheme="majorBidi"/>
      <w:color w:val="595959" w:themeColor="text1" w:themeTint="A6"/>
      <w:kern w:val="0"/>
      <w:sz w:val="21"/>
      <w:szCs w:val="21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27A4"/>
    <w:rPr>
      <w:rFonts w:eastAsiaTheme="majorEastAsia" w:cstheme="majorBidi"/>
      <w:i/>
      <w:iCs/>
      <w:color w:val="272727" w:themeColor="text1" w:themeTint="D8"/>
      <w:kern w:val="0"/>
      <w:sz w:val="21"/>
      <w:szCs w:val="21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552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27A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27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27A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552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27A4"/>
    <w:rPr>
      <w:rFonts w:ascii="Arial" w:hAnsi="Arial"/>
      <w:i/>
      <w:iCs/>
      <w:color w:val="404040" w:themeColor="text1" w:themeTint="BF"/>
      <w:kern w:val="0"/>
      <w:sz w:val="21"/>
      <w:szCs w:val="21"/>
      <w:lang w:eastAsia="pt-BR"/>
      <w14:ligatures w14:val="none"/>
    </w:rPr>
  </w:style>
  <w:style w:type="character" w:styleId="nfaseIntensa">
    <w:name w:val="Intense Emphasis"/>
    <w:basedOn w:val="Fontepargpadro"/>
    <w:uiPriority w:val="21"/>
    <w:qFormat/>
    <w:rsid w:val="005527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2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27A4"/>
    <w:rPr>
      <w:rFonts w:ascii="Arial" w:hAnsi="Arial"/>
      <w:i/>
      <w:iCs/>
      <w:color w:val="2F5496" w:themeColor="accent1" w:themeShade="BF"/>
      <w:kern w:val="0"/>
      <w:sz w:val="21"/>
      <w:szCs w:val="21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5527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B00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0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lWGx7mlGRNjepL0Vnt2OzUcZHvShZYuG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2025-06-04T20:09:00Z</dcterms:created>
  <dcterms:modified xsi:type="dcterms:W3CDTF">2025-06-04T20:28:00Z</dcterms:modified>
</cp:coreProperties>
</file>