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85821" w14:textId="0BEA8ED4" w:rsidR="00C062E0" w:rsidRDefault="001F5DA3" w:rsidP="00F244AD">
      <w:pPr>
        <w:spacing w:before="120" w:after="0" w:line="276" w:lineRule="auto"/>
        <w:rPr>
          <w:rFonts w:ascii="Calibri" w:hAnsi="Calibri" w:cs="Calibri"/>
          <w:b/>
          <w:bCs/>
        </w:rPr>
      </w:pPr>
      <w:r w:rsidRPr="009A5FC3">
        <w:rPr>
          <w:rFonts w:ascii="Calibri" w:hAnsi="Calibri" w:cs="Calibri"/>
          <w:b/>
          <w:bCs/>
        </w:rPr>
        <w:t>ANEXO I</w:t>
      </w:r>
      <w:r w:rsidR="00B95FBF">
        <w:rPr>
          <w:rFonts w:ascii="Calibri" w:hAnsi="Calibri" w:cs="Calibri"/>
          <w:b/>
          <w:bCs/>
        </w:rPr>
        <w:t xml:space="preserve">I </w:t>
      </w:r>
      <w:r w:rsidR="00F244AD">
        <w:rPr>
          <w:rFonts w:ascii="Calibri" w:hAnsi="Calibri" w:cs="Calibri"/>
          <w:b/>
          <w:bCs/>
        </w:rPr>
        <w:t xml:space="preserve">- </w:t>
      </w:r>
      <w:r w:rsidR="009A5FC3" w:rsidRPr="0067229B">
        <w:rPr>
          <w:rFonts w:ascii="Calibri" w:hAnsi="Calibri" w:cs="Calibri"/>
          <w:b/>
          <w:bCs/>
        </w:rPr>
        <w:t>MODELO DE PROPOSTA COMERCIAL</w:t>
      </w:r>
      <w:r w:rsidR="009A5FC3">
        <w:rPr>
          <w:rFonts w:ascii="Calibri" w:hAnsi="Calibri" w:cs="Calibri"/>
          <w:b/>
          <w:bCs/>
        </w:rPr>
        <w:t xml:space="preserve"> </w:t>
      </w:r>
    </w:p>
    <w:p w14:paraId="40D44B09" w14:textId="74CE0A26" w:rsidR="009A5FC3" w:rsidRDefault="009A5FC3" w:rsidP="00F244AD">
      <w:pPr>
        <w:spacing w:before="120" w:after="0" w:line="276" w:lineRule="auto"/>
        <w:rPr>
          <w:rFonts w:ascii="Arial" w:hAnsi="Arial" w:cs="Arial"/>
          <w:color w:val="FF0000"/>
        </w:rPr>
      </w:pPr>
      <w:r w:rsidRPr="009252AD">
        <w:rPr>
          <w:rFonts w:ascii="Calibri" w:hAnsi="Calibri" w:cs="Calibri"/>
          <w:color w:val="FF0000"/>
        </w:rPr>
        <w:t>(</w:t>
      </w:r>
      <w:r w:rsidRPr="009252AD">
        <w:rPr>
          <w:rFonts w:ascii="Arial" w:hAnsi="Arial" w:cs="Arial"/>
          <w:color w:val="FF0000"/>
        </w:rPr>
        <w:t>A proposta comercial deve ser enviada em papel timbrado da empresa, ou na impossibilidade, ser preenchida</w:t>
      </w:r>
      <w:r w:rsidR="0092358A">
        <w:rPr>
          <w:rFonts w:ascii="Arial" w:hAnsi="Arial" w:cs="Arial"/>
          <w:color w:val="FF0000"/>
        </w:rPr>
        <w:t xml:space="preserve"> em papel ofício,</w:t>
      </w:r>
      <w:r w:rsidRPr="009252AD">
        <w:rPr>
          <w:rFonts w:ascii="Arial" w:hAnsi="Arial" w:cs="Arial"/>
          <w:color w:val="FF0000"/>
        </w:rPr>
        <w:t xml:space="preserve"> n</w:t>
      </w:r>
      <w:r>
        <w:rPr>
          <w:rFonts w:ascii="Arial" w:hAnsi="Arial" w:cs="Arial"/>
          <w:color w:val="FF0000"/>
        </w:rPr>
        <w:t>este</w:t>
      </w:r>
      <w:r w:rsidRPr="009252AD">
        <w:rPr>
          <w:rFonts w:ascii="Arial" w:hAnsi="Arial" w:cs="Arial"/>
          <w:color w:val="FF0000"/>
        </w:rPr>
        <w:t xml:space="preserve"> modelo)</w:t>
      </w:r>
    </w:p>
    <w:tbl>
      <w:tblPr>
        <w:tblStyle w:val="Tabelacomgrade"/>
        <w:tblW w:w="5000" w:type="pct"/>
        <w:tblLook w:val="04A0" w:firstRow="1" w:lastRow="0" w:firstColumn="1" w:lastColumn="0" w:noHBand="0" w:noVBand="1"/>
      </w:tblPr>
      <w:tblGrid>
        <w:gridCol w:w="3397"/>
        <w:gridCol w:w="5947"/>
      </w:tblGrid>
      <w:tr w:rsidR="00002A2A" w:rsidRPr="005232A1" w14:paraId="215B3FB3" w14:textId="77777777" w:rsidTr="00CC08C1">
        <w:trPr>
          <w:trHeight w:val="397"/>
        </w:trPr>
        <w:tc>
          <w:tcPr>
            <w:tcW w:w="5000" w:type="pct"/>
            <w:gridSpan w:val="2"/>
            <w:tcBorders>
              <w:bottom w:val="single" w:sz="4" w:space="0" w:color="auto"/>
            </w:tcBorders>
            <w:vAlign w:val="center"/>
          </w:tcPr>
          <w:p w14:paraId="7848F13A" w14:textId="63C0E9A1" w:rsidR="00002A2A" w:rsidRPr="005B76F6" w:rsidRDefault="00002A2A" w:rsidP="005B76F6">
            <w:pPr>
              <w:jc w:val="right"/>
              <w:rPr>
                <w:rFonts w:ascii="Arial" w:hAnsi="Arial" w:cs="Arial"/>
                <w:b/>
                <w:bCs/>
                <w:sz w:val="28"/>
                <w:szCs w:val="28"/>
              </w:rPr>
            </w:pPr>
            <w:r w:rsidRPr="005B76F6">
              <w:rPr>
                <w:rFonts w:ascii="Arial" w:hAnsi="Arial" w:cs="Arial"/>
                <w:b/>
                <w:bCs/>
                <w:sz w:val="28"/>
                <w:szCs w:val="28"/>
              </w:rPr>
              <w:t>PROPOSTA COMERCIAL</w:t>
            </w:r>
          </w:p>
        </w:tc>
      </w:tr>
      <w:tr w:rsidR="00002A2A" w:rsidRPr="005B76F6" w14:paraId="66EBBB7F" w14:textId="77777777" w:rsidTr="00CC08C1">
        <w:trPr>
          <w:trHeight w:val="283"/>
        </w:trPr>
        <w:tc>
          <w:tcPr>
            <w:tcW w:w="5000" w:type="pct"/>
            <w:gridSpan w:val="2"/>
            <w:tcBorders>
              <w:bottom w:val="single" w:sz="4" w:space="0" w:color="auto"/>
            </w:tcBorders>
            <w:vAlign w:val="center"/>
          </w:tcPr>
          <w:p w14:paraId="44A772CB" w14:textId="623F1BFD" w:rsidR="00002A2A" w:rsidRPr="005B76F6" w:rsidRDefault="00002A2A" w:rsidP="005B76F6">
            <w:pPr>
              <w:jc w:val="right"/>
              <w:rPr>
                <w:rFonts w:ascii="Arial" w:hAnsi="Arial" w:cs="Arial"/>
                <w:b/>
                <w:bCs/>
                <w:sz w:val="24"/>
                <w:szCs w:val="24"/>
              </w:rPr>
            </w:pPr>
            <w:r w:rsidRPr="005B76F6">
              <w:rPr>
                <w:rFonts w:ascii="Arial" w:hAnsi="Arial" w:cs="Arial"/>
                <w:b/>
                <w:bCs/>
                <w:sz w:val="24"/>
                <w:szCs w:val="24"/>
              </w:rPr>
              <w:t>DISPENSA DE LICITAÇÃO Nº 2</w:t>
            </w:r>
            <w:r w:rsidR="007513F1">
              <w:rPr>
                <w:rFonts w:ascii="Arial" w:hAnsi="Arial" w:cs="Arial"/>
                <w:b/>
                <w:bCs/>
                <w:sz w:val="24"/>
                <w:szCs w:val="24"/>
              </w:rPr>
              <w:t>4</w:t>
            </w:r>
            <w:r w:rsidRPr="005B76F6">
              <w:rPr>
                <w:rFonts w:ascii="Arial" w:hAnsi="Arial" w:cs="Arial"/>
                <w:b/>
                <w:bCs/>
                <w:sz w:val="24"/>
                <w:szCs w:val="24"/>
              </w:rPr>
              <w:t>/2024 DA CÂMARA MUNICIPAL DE INDIAPORÃ</w:t>
            </w:r>
          </w:p>
        </w:tc>
      </w:tr>
      <w:tr w:rsidR="00002A2A" w:rsidRPr="009A5FC3" w14:paraId="7CD8DE9B" w14:textId="77777777" w:rsidTr="00CC08C1">
        <w:tc>
          <w:tcPr>
            <w:tcW w:w="5000" w:type="pct"/>
            <w:gridSpan w:val="2"/>
            <w:tcBorders>
              <w:top w:val="single" w:sz="4" w:space="0" w:color="auto"/>
              <w:left w:val="nil"/>
              <w:bottom w:val="single" w:sz="4" w:space="0" w:color="auto"/>
              <w:right w:val="nil"/>
            </w:tcBorders>
          </w:tcPr>
          <w:p w14:paraId="3E6326EB" w14:textId="77777777" w:rsidR="00002A2A" w:rsidRPr="009A5FC3" w:rsidRDefault="00002A2A" w:rsidP="009A5FC3">
            <w:pPr>
              <w:rPr>
                <w:rFonts w:ascii="Calibri" w:hAnsi="Calibri" w:cs="Calibri"/>
              </w:rPr>
            </w:pPr>
          </w:p>
        </w:tc>
      </w:tr>
      <w:tr w:rsidR="00002A2A" w:rsidRPr="009A5FC3" w14:paraId="476BA34F" w14:textId="77777777" w:rsidTr="0090138E">
        <w:trPr>
          <w:trHeight w:val="275"/>
        </w:trPr>
        <w:tc>
          <w:tcPr>
            <w:tcW w:w="1818" w:type="pct"/>
            <w:tcBorders>
              <w:top w:val="single" w:sz="4" w:space="0" w:color="auto"/>
            </w:tcBorders>
          </w:tcPr>
          <w:p w14:paraId="0424B746" w14:textId="512F8946" w:rsidR="00002A2A" w:rsidRPr="00A97D5B" w:rsidRDefault="00002A2A" w:rsidP="00002A2A">
            <w:pPr>
              <w:rPr>
                <w:rFonts w:ascii="Calibri" w:hAnsi="Calibri" w:cs="Calibri"/>
                <w:color w:val="FF0000"/>
              </w:rPr>
            </w:pPr>
            <w:r w:rsidRPr="00A97D5B">
              <w:rPr>
                <w:rFonts w:ascii="Calibri" w:hAnsi="Calibri" w:cs="Calibri"/>
                <w:b/>
                <w:bCs/>
                <w:i/>
                <w:iCs/>
                <w:color w:val="FF0000"/>
              </w:rPr>
              <w:t>DADOS A SEREM CONSTADOS</w:t>
            </w:r>
          </w:p>
        </w:tc>
        <w:tc>
          <w:tcPr>
            <w:tcW w:w="3182" w:type="pct"/>
            <w:tcBorders>
              <w:top w:val="single" w:sz="4" w:space="0" w:color="auto"/>
            </w:tcBorders>
          </w:tcPr>
          <w:p w14:paraId="0F97A397" w14:textId="1C637BF6" w:rsidR="00002A2A" w:rsidRPr="00A97D5B" w:rsidRDefault="00002A2A" w:rsidP="00002A2A">
            <w:pPr>
              <w:rPr>
                <w:rFonts w:ascii="Calibri" w:hAnsi="Calibri" w:cs="Calibri"/>
                <w:color w:val="FF0000"/>
              </w:rPr>
            </w:pPr>
            <w:r w:rsidRPr="00A97D5B">
              <w:rPr>
                <w:rFonts w:ascii="Calibri" w:hAnsi="Calibri" w:cs="Calibri"/>
                <w:b/>
                <w:bCs/>
                <w:color w:val="FF0000"/>
              </w:rPr>
              <w:t>PREENCHIMENTO PELO PROPONENTE</w:t>
            </w:r>
          </w:p>
        </w:tc>
      </w:tr>
      <w:tr w:rsidR="00002A2A" w:rsidRPr="009A5FC3" w14:paraId="32949D26" w14:textId="77777777" w:rsidTr="004A55BF">
        <w:trPr>
          <w:trHeight w:val="283"/>
        </w:trPr>
        <w:tc>
          <w:tcPr>
            <w:tcW w:w="1818" w:type="pct"/>
            <w:vAlign w:val="center"/>
          </w:tcPr>
          <w:p w14:paraId="0764E42C" w14:textId="2544499C" w:rsidR="00002A2A" w:rsidRPr="009A5FC3" w:rsidRDefault="00002A2A" w:rsidP="00A41220">
            <w:pPr>
              <w:rPr>
                <w:rFonts w:ascii="Calibri" w:hAnsi="Calibri" w:cs="Calibri"/>
              </w:rPr>
            </w:pPr>
            <w:r w:rsidRPr="009A5FC3">
              <w:rPr>
                <w:rFonts w:ascii="Calibri" w:hAnsi="Calibri" w:cs="Calibri"/>
                <w:i/>
                <w:iCs/>
              </w:rPr>
              <w:t>RAZÃO SOCIAL</w:t>
            </w:r>
          </w:p>
        </w:tc>
        <w:tc>
          <w:tcPr>
            <w:tcW w:w="3182" w:type="pct"/>
          </w:tcPr>
          <w:p w14:paraId="449210A0" w14:textId="77777777" w:rsidR="00002A2A" w:rsidRPr="009A5FC3" w:rsidRDefault="00002A2A" w:rsidP="00002A2A">
            <w:pPr>
              <w:rPr>
                <w:rFonts w:ascii="Calibri" w:hAnsi="Calibri" w:cs="Calibri"/>
              </w:rPr>
            </w:pPr>
          </w:p>
        </w:tc>
      </w:tr>
      <w:tr w:rsidR="00002A2A" w:rsidRPr="009A5FC3" w14:paraId="7FA1E4F8" w14:textId="77777777" w:rsidTr="004A55BF">
        <w:trPr>
          <w:trHeight w:val="283"/>
        </w:trPr>
        <w:tc>
          <w:tcPr>
            <w:tcW w:w="1818" w:type="pct"/>
            <w:vAlign w:val="center"/>
          </w:tcPr>
          <w:p w14:paraId="0A5D782D" w14:textId="47C8BC83" w:rsidR="00002A2A" w:rsidRPr="009A5FC3" w:rsidRDefault="00002A2A" w:rsidP="00A41220">
            <w:pPr>
              <w:rPr>
                <w:rFonts w:ascii="Calibri" w:hAnsi="Calibri" w:cs="Calibri"/>
              </w:rPr>
            </w:pPr>
            <w:r w:rsidRPr="009A5FC3">
              <w:rPr>
                <w:rFonts w:ascii="Calibri" w:hAnsi="Calibri" w:cs="Calibri"/>
                <w:i/>
                <w:iCs/>
              </w:rPr>
              <w:t>CNPJ</w:t>
            </w:r>
          </w:p>
        </w:tc>
        <w:tc>
          <w:tcPr>
            <w:tcW w:w="3182" w:type="pct"/>
          </w:tcPr>
          <w:p w14:paraId="3ED800C2" w14:textId="77777777" w:rsidR="00002A2A" w:rsidRPr="009A5FC3" w:rsidRDefault="00002A2A" w:rsidP="00002A2A">
            <w:pPr>
              <w:rPr>
                <w:rFonts w:ascii="Calibri" w:hAnsi="Calibri" w:cs="Calibri"/>
              </w:rPr>
            </w:pPr>
          </w:p>
        </w:tc>
      </w:tr>
      <w:tr w:rsidR="00002A2A" w:rsidRPr="009A5FC3" w14:paraId="24826D50" w14:textId="77777777" w:rsidTr="004A55BF">
        <w:trPr>
          <w:trHeight w:val="283"/>
        </w:trPr>
        <w:tc>
          <w:tcPr>
            <w:tcW w:w="1818" w:type="pct"/>
            <w:vAlign w:val="center"/>
          </w:tcPr>
          <w:p w14:paraId="00D9FDC7" w14:textId="7AF4DB6E" w:rsidR="00002A2A" w:rsidRPr="009A5FC3" w:rsidRDefault="00002A2A" w:rsidP="00A41220">
            <w:pPr>
              <w:rPr>
                <w:rFonts w:ascii="Calibri" w:hAnsi="Calibri" w:cs="Calibri"/>
              </w:rPr>
            </w:pPr>
            <w:r w:rsidRPr="009A5FC3">
              <w:rPr>
                <w:rFonts w:ascii="Calibri" w:hAnsi="Calibri" w:cs="Calibri"/>
                <w:i/>
                <w:iCs/>
              </w:rPr>
              <w:t>ENDEREÇO</w:t>
            </w:r>
          </w:p>
        </w:tc>
        <w:tc>
          <w:tcPr>
            <w:tcW w:w="3182" w:type="pct"/>
          </w:tcPr>
          <w:p w14:paraId="45E95C30" w14:textId="77777777" w:rsidR="00002A2A" w:rsidRPr="009A5FC3" w:rsidRDefault="00002A2A" w:rsidP="00002A2A">
            <w:pPr>
              <w:rPr>
                <w:rFonts w:ascii="Calibri" w:hAnsi="Calibri" w:cs="Calibri"/>
              </w:rPr>
            </w:pPr>
          </w:p>
        </w:tc>
      </w:tr>
      <w:tr w:rsidR="00002A2A" w:rsidRPr="009A5FC3" w14:paraId="4EDDA64A" w14:textId="77777777" w:rsidTr="004A55BF">
        <w:trPr>
          <w:trHeight w:val="283"/>
        </w:trPr>
        <w:tc>
          <w:tcPr>
            <w:tcW w:w="1818" w:type="pct"/>
            <w:vAlign w:val="center"/>
          </w:tcPr>
          <w:p w14:paraId="3AA86D21" w14:textId="1E93161B" w:rsidR="00002A2A" w:rsidRPr="009A5FC3" w:rsidRDefault="00002A2A" w:rsidP="00A41220">
            <w:pPr>
              <w:rPr>
                <w:rFonts w:ascii="Calibri" w:hAnsi="Calibri" w:cs="Calibri"/>
              </w:rPr>
            </w:pPr>
            <w:r w:rsidRPr="009A5FC3">
              <w:rPr>
                <w:rFonts w:ascii="Calibri" w:hAnsi="Calibri" w:cs="Calibri"/>
                <w:i/>
                <w:iCs/>
              </w:rPr>
              <w:t>TELEFONE</w:t>
            </w:r>
          </w:p>
        </w:tc>
        <w:tc>
          <w:tcPr>
            <w:tcW w:w="3182" w:type="pct"/>
          </w:tcPr>
          <w:p w14:paraId="6A6F675F" w14:textId="77777777" w:rsidR="00002A2A" w:rsidRPr="009A5FC3" w:rsidRDefault="00002A2A" w:rsidP="00002A2A">
            <w:pPr>
              <w:rPr>
                <w:rFonts w:ascii="Calibri" w:hAnsi="Calibri" w:cs="Calibri"/>
              </w:rPr>
            </w:pPr>
          </w:p>
        </w:tc>
      </w:tr>
      <w:tr w:rsidR="00002A2A" w:rsidRPr="009A5FC3" w14:paraId="1CB38653" w14:textId="77777777" w:rsidTr="004A55BF">
        <w:trPr>
          <w:trHeight w:val="283"/>
        </w:trPr>
        <w:tc>
          <w:tcPr>
            <w:tcW w:w="1818" w:type="pct"/>
            <w:vAlign w:val="center"/>
          </w:tcPr>
          <w:p w14:paraId="28414B9C" w14:textId="0BC3C920" w:rsidR="00002A2A" w:rsidRPr="009A5FC3" w:rsidRDefault="00002A2A" w:rsidP="00A41220">
            <w:pPr>
              <w:rPr>
                <w:rFonts w:ascii="Calibri" w:hAnsi="Calibri" w:cs="Calibri"/>
              </w:rPr>
            </w:pPr>
            <w:r w:rsidRPr="009A5FC3">
              <w:rPr>
                <w:rFonts w:ascii="Calibri" w:hAnsi="Calibri" w:cs="Calibri"/>
                <w:i/>
                <w:iCs/>
              </w:rPr>
              <w:t>ENDEREÇO DE E-MAIL</w:t>
            </w:r>
          </w:p>
        </w:tc>
        <w:tc>
          <w:tcPr>
            <w:tcW w:w="3182" w:type="pct"/>
          </w:tcPr>
          <w:p w14:paraId="6BFE7AA2" w14:textId="77777777" w:rsidR="00002A2A" w:rsidRPr="009A5FC3" w:rsidRDefault="00002A2A" w:rsidP="00002A2A">
            <w:pPr>
              <w:rPr>
                <w:rFonts w:ascii="Calibri" w:hAnsi="Calibri" w:cs="Calibri"/>
              </w:rPr>
            </w:pPr>
          </w:p>
        </w:tc>
      </w:tr>
      <w:tr w:rsidR="00002A2A" w:rsidRPr="009A5FC3" w14:paraId="0131A26E" w14:textId="77777777" w:rsidTr="004A55BF">
        <w:trPr>
          <w:trHeight w:val="283"/>
        </w:trPr>
        <w:tc>
          <w:tcPr>
            <w:tcW w:w="1818" w:type="pct"/>
            <w:vAlign w:val="center"/>
          </w:tcPr>
          <w:p w14:paraId="758B7197" w14:textId="710796C1" w:rsidR="00002A2A" w:rsidRPr="009A5FC3" w:rsidRDefault="00002A2A" w:rsidP="00A41220">
            <w:pPr>
              <w:rPr>
                <w:rFonts w:ascii="Calibri" w:hAnsi="Calibri" w:cs="Calibri"/>
              </w:rPr>
            </w:pPr>
            <w:r w:rsidRPr="009A5FC3">
              <w:rPr>
                <w:rFonts w:ascii="Calibri" w:hAnsi="Calibri" w:cs="Calibri"/>
                <w:i/>
                <w:iCs/>
              </w:rPr>
              <w:t>NOME DO REPRESENTANTE LEGAL</w:t>
            </w:r>
          </w:p>
        </w:tc>
        <w:tc>
          <w:tcPr>
            <w:tcW w:w="3182" w:type="pct"/>
          </w:tcPr>
          <w:p w14:paraId="5F05EBBD" w14:textId="3A0BE636" w:rsidR="00002A2A" w:rsidRPr="009A5FC3" w:rsidRDefault="00002A2A" w:rsidP="00002A2A">
            <w:pPr>
              <w:rPr>
                <w:rFonts w:ascii="Calibri" w:hAnsi="Calibri" w:cs="Calibri"/>
              </w:rPr>
            </w:pPr>
          </w:p>
        </w:tc>
      </w:tr>
      <w:tr w:rsidR="00002A2A" w:rsidRPr="009A5FC3" w14:paraId="64AEAE5A" w14:textId="77777777" w:rsidTr="004A55BF">
        <w:trPr>
          <w:trHeight w:val="283"/>
        </w:trPr>
        <w:tc>
          <w:tcPr>
            <w:tcW w:w="1818" w:type="pct"/>
            <w:tcBorders>
              <w:bottom w:val="single" w:sz="4" w:space="0" w:color="auto"/>
            </w:tcBorders>
            <w:vAlign w:val="center"/>
          </w:tcPr>
          <w:p w14:paraId="13D052F9" w14:textId="4B2F6AEA" w:rsidR="00002A2A" w:rsidRPr="009A5FC3" w:rsidRDefault="00002A2A" w:rsidP="00A41220">
            <w:pPr>
              <w:rPr>
                <w:rFonts w:ascii="Calibri" w:hAnsi="Calibri" w:cs="Calibri"/>
              </w:rPr>
            </w:pPr>
            <w:r w:rsidRPr="009A5FC3">
              <w:rPr>
                <w:rFonts w:ascii="Calibri" w:hAnsi="Calibri" w:cs="Calibri"/>
                <w:i/>
                <w:iCs/>
              </w:rPr>
              <w:t>RG  DO REPRESENTANTE LEGAL</w:t>
            </w:r>
          </w:p>
        </w:tc>
        <w:tc>
          <w:tcPr>
            <w:tcW w:w="3182" w:type="pct"/>
            <w:tcBorders>
              <w:bottom w:val="single" w:sz="4" w:space="0" w:color="auto"/>
            </w:tcBorders>
          </w:tcPr>
          <w:p w14:paraId="384FB3BA" w14:textId="7595EDCA" w:rsidR="00002A2A" w:rsidRPr="009A5FC3" w:rsidRDefault="00002A2A" w:rsidP="00002A2A">
            <w:pPr>
              <w:rPr>
                <w:rFonts w:ascii="Calibri" w:hAnsi="Calibri" w:cs="Calibri"/>
              </w:rPr>
            </w:pPr>
          </w:p>
        </w:tc>
      </w:tr>
      <w:tr w:rsidR="00002A2A" w:rsidRPr="009A5FC3" w14:paraId="322474AB" w14:textId="77777777" w:rsidTr="004A55BF">
        <w:trPr>
          <w:trHeight w:val="283"/>
        </w:trPr>
        <w:tc>
          <w:tcPr>
            <w:tcW w:w="1818" w:type="pct"/>
            <w:tcBorders>
              <w:bottom w:val="single" w:sz="4" w:space="0" w:color="auto"/>
            </w:tcBorders>
            <w:vAlign w:val="center"/>
          </w:tcPr>
          <w:p w14:paraId="4F547193" w14:textId="75257623" w:rsidR="00002A2A" w:rsidRPr="009A5FC3" w:rsidRDefault="00002A2A" w:rsidP="00A41220">
            <w:pPr>
              <w:rPr>
                <w:rFonts w:ascii="Calibri" w:hAnsi="Calibri" w:cs="Calibri"/>
              </w:rPr>
            </w:pPr>
            <w:r w:rsidRPr="009A5FC3">
              <w:rPr>
                <w:rFonts w:ascii="Calibri" w:hAnsi="Calibri" w:cs="Calibri"/>
                <w:i/>
                <w:iCs/>
              </w:rPr>
              <w:t>CPF DO REPRESENTANTE LEGAL</w:t>
            </w:r>
          </w:p>
        </w:tc>
        <w:tc>
          <w:tcPr>
            <w:tcW w:w="3182" w:type="pct"/>
            <w:tcBorders>
              <w:bottom w:val="single" w:sz="4" w:space="0" w:color="auto"/>
            </w:tcBorders>
          </w:tcPr>
          <w:p w14:paraId="1C638CFD" w14:textId="4C9D7313" w:rsidR="00002A2A" w:rsidRPr="009A5FC3" w:rsidRDefault="00002A2A" w:rsidP="00002A2A">
            <w:pPr>
              <w:rPr>
                <w:rFonts w:ascii="Calibri" w:hAnsi="Calibri" w:cs="Calibri"/>
              </w:rPr>
            </w:pPr>
          </w:p>
        </w:tc>
      </w:tr>
      <w:tr w:rsidR="00002A2A" w:rsidRPr="009A5FC3" w14:paraId="1B06CAEE" w14:textId="77777777" w:rsidTr="009834CC">
        <w:trPr>
          <w:trHeight w:val="340"/>
        </w:trPr>
        <w:tc>
          <w:tcPr>
            <w:tcW w:w="5000" w:type="pct"/>
            <w:gridSpan w:val="2"/>
            <w:tcBorders>
              <w:top w:val="single" w:sz="4" w:space="0" w:color="auto"/>
              <w:left w:val="nil"/>
              <w:bottom w:val="nil"/>
              <w:right w:val="nil"/>
            </w:tcBorders>
            <w:shd w:val="clear" w:color="auto" w:fill="BFBFBF" w:themeFill="background1" w:themeFillShade="BF"/>
            <w:vAlign w:val="center"/>
          </w:tcPr>
          <w:p w14:paraId="24EFB530" w14:textId="761A5B6B" w:rsidR="00002A2A" w:rsidRPr="00481959" w:rsidRDefault="00002A2A" w:rsidP="009834CC">
            <w:pPr>
              <w:jc w:val="center"/>
              <w:rPr>
                <w:rFonts w:ascii="Arial" w:hAnsi="Arial" w:cs="Arial"/>
                <w:b/>
                <w:bCs/>
                <w:sz w:val="26"/>
                <w:szCs w:val="26"/>
                <w:u w:val="single"/>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
        <w:gridCol w:w="4115"/>
        <w:gridCol w:w="757"/>
        <w:gridCol w:w="1073"/>
        <w:gridCol w:w="1211"/>
        <w:gridCol w:w="1631"/>
      </w:tblGrid>
      <w:tr w:rsidR="003A40D2" w:rsidRPr="003A40D2" w14:paraId="7C0DD8F2" w14:textId="77777777" w:rsidTr="00C611A3">
        <w:tc>
          <w:tcPr>
            <w:tcW w:w="298" w:type="pct"/>
            <w:tcMar>
              <w:top w:w="0" w:type="dxa"/>
              <w:left w:w="108" w:type="dxa"/>
              <w:bottom w:w="0" w:type="dxa"/>
              <w:right w:w="108" w:type="dxa"/>
            </w:tcMar>
            <w:vAlign w:val="center"/>
            <w:hideMark/>
          </w:tcPr>
          <w:p w14:paraId="2BBAB2F6" w14:textId="77777777" w:rsidR="003A40D2" w:rsidRPr="003A40D2" w:rsidRDefault="003A40D2" w:rsidP="0090138E">
            <w:pPr>
              <w:spacing w:after="0" w:line="240" w:lineRule="auto"/>
              <w:jc w:val="center"/>
              <w:rPr>
                <w:rFonts w:ascii="Calibri" w:hAnsi="Calibri" w:cs="Calibri"/>
                <w:b/>
                <w:bCs/>
                <w:sz w:val="16"/>
                <w:szCs w:val="16"/>
              </w:rPr>
            </w:pPr>
            <w:r w:rsidRPr="003A40D2">
              <w:rPr>
                <w:rFonts w:ascii="Calibri" w:hAnsi="Calibri" w:cs="Calibri"/>
                <w:b/>
                <w:bCs/>
                <w:color w:val="000000"/>
                <w:sz w:val="16"/>
                <w:szCs w:val="16"/>
              </w:rPr>
              <w:t>ITEM</w:t>
            </w:r>
          </w:p>
        </w:tc>
        <w:tc>
          <w:tcPr>
            <w:tcW w:w="2202" w:type="pct"/>
            <w:tcMar>
              <w:top w:w="0" w:type="dxa"/>
              <w:left w:w="108" w:type="dxa"/>
              <w:bottom w:w="0" w:type="dxa"/>
              <w:right w:w="108" w:type="dxa"/>
            </w:tcMar>
            <w:vAlign w:val="center"/>
            <w:hideMark/>
          </w:tcPr>
          <w:p w14:paraId="34704363" w14:textId="57A156AA" w:rsidR="003A40D2" w:rsidRPr="003A40D2" w:rsidRDefault="003A40D2" w:rsidP="0090138E">
            <w:pPr>
              <w:spacing w:after="0" w:line="240" w:lineRule="auto"/>
              <w:jc w:val="center"/>
              <w:rPr>
                <w:rFonts w:ascii="Calibri" w:hAnsi="Calibri" w:cs="Calibri"/>
                <w:b/>
                <w:bCs/>
                <w:sz w:val="23"/>
                <w:szCs w:val="23"/>
              </w:rPr>
            </w:pPr>
            <w:r w:rsidRPr="003A40D2">
              <w:rPr>
                <w:rFonts w:ascii="Calibri" w:hAnsi="Calibri" w:cs="Calibri"/>
                <w:b/>
                <w:bCs/>
                <w:color w:val="000000"/>
                <w:sz w:val="23"/>
                <w:szCs w:val="23"/>
              </w:rPr>
              <w:t>PRODUTOS</w:t>
            </w:r>
          </w:p>
        </w:tc>
        <w:tc>
          <w:tcPr>
            <w:tcW w:w="405" w:type="pct"/>
            <w:vAlign w:val="center"/>
          </w:tcPr>
          <w:p w14:paraId="51D5F366" w14:textId="77777777" w:rsidR="003A40D2" w:rsidRPr="003A40D2" w:rsidRDefault="003A40D2" w:rsidP="0090138E">
            <w:pPr>
              <w:spacing w:after="0" w:line="240" w:lineRule="auto"/>
              <w:jc w:val="center"/>
              <w:rPr>
                <w:rFonts w:ascii="Calibri" w:hAnsi="Calibri" w:cs="Calibri"/>
                <w:b/>
                <w:bCs/>
                <w:color w:val="000000"/>
                <w:sz w:val="16"/>
                <w:szCs w:val="16"/>
              </w:rPr>
            </w:pPr>
            <w:r w:rsidRPr="003A40D2">
              <w:rPr>
                <w:rFonts w:ascii="Calibri" w:hAnsi="Calibri" w:cs="Calibri"/>
                <w:b/>
                <w:bCs/>
                <w:color w:val="000000"/>
                <w:sz w:val="16"/>
                <w:szCs w:val="16"/>
              </w:rPr>
              <w:t>UNIDADE DE MEDIDA</w:t>
            </w:r>
          </w:p>
        </w:tc>
        <w:tc>
          <w:tcPr>
            <w:tcW w:w="574" w:type="pct"/>
            <w:vAlign w:val="center"/>
          </w:tcPr>
          <w:p w14:paraId="17E76002" w14:textId="77777777" w:rsidR="003A40D2" w:rsidRPr="003A40D2" w:rsidRDefault="003A40D2" w:rsidP="0090138E">
            <w:pPr>
              <w:spacing w:after="0" w:line="240" w:lineRule="auto"/>
              <w:jc w:val="center"/>
              <w:rPr>
                <w:rFonts w:ascii="Calibri" w:hAnsi="Calibri" w:cs="Calibri"/>
                <w:b/>
                <w:bCs/>
                <w:color w:val="000000"/>
                <w:sz w:val="16"/>
                <w:szCs w:val="16"/>
              </w:rPr>
            </w:pPr>
            <w:r w:rsidRPr="003A40D2">
              <w:rPr>
                <w:rFonts w:ascii="Calibri" w:hAnsi="Calibri" w:cs="Calibri"/>
                <w:b/>
                <w:bCs/>
                <w:color w:val="000000"/>
                <w:sz w:val="16"/>
                <w:szCs w:val="16"/>
              </w:rPr>
              <w:t>QUANTIDADE</w:t>
            </w:r>
          </w:p>
        </w:tc>
        <w:tc>
          <w:tcPr>
            <w:tcW w:w="648" w:type="pct"/>
            <w:tcMar>
              <w:top w:w="0" w:type="dxa"/>
              <w:left w:w="108" w:type="dxa"/>
              <w:bottom w:w="0" w:type="dxa"/>
              <w:right w:w="108" w:type="dxa"/>
            </w:tcMar>
            <w:vAlign w:val="center"/>
            <w:hideMark/>
          </w:tcPr>
          <w:p w14:paraId="409F4E80" w14:textId="77777777" w:rsidR="0090138E" w:rsidRDefault="003A40D2" w:rsidP="0090138E">
            <w:pPr>
              <w:spacing w:after="0" w:line="240" w:lineRule="auto"/>
              <w:jc w:val="center"/>
              <w:rPr>
                <w:rFonts w:ascii="Calibri" w:hAnsi="Calibri" w:cs="Calibri"/>
                <w:b/>
                <w:bCs/>
                <w:color w:val="000000"/>
                <w:sz w:val="23"/>
                <w:szCs w:val="23"/>
              </w:rPr>
            </w:pPr>
            <w:r w:rsidRPr="0090138E">
              <w:rPr>
                <w:rFonts w:ascii="Calibri" w:hAnsi="Calibri" w:cs="Calibri"/>
                <w:b/>
                <w:bCs/>
                <w:color w:val="000000"/>
                <w:sz w:val="23"/>
                <w:szCs w:val="23"/>
              </w:rPr>
              <w:t>VALOR UNITÁRIO</w:t>
            </w:r>
          </w:p>
          <w:p w14:paraId="225AD8F0" w14:textId="49DB23DE" w:rsidR="00EA63E4" w:rsidRPr="0090138E" w:rsidRDefault="00EA63E4" w:rsidP="0090138E">
            <w:pPr>
              <w:spacing w:after="0" w:line="240" w:lineRule="auto"/>
              <w:jc w:val="center"/>
              <w:rPr>
                <w:rFonts w:ascii="Calibri" w:hAnsi="Calibri" w:cs="Calibri"/>
                <w:b/>
                <w:bCs/>
                <w:color w:val="000000"/>
                <w:sz w:val="23"/>
                <w:szCs w:val="23"/>
              </w:rPr>
            </w:pPr>
            <w:r w:rsidRPr="0090138E">
              <w:rPr>
                <w:rFonts w:ascii="Calibri" w:hAnsi="Calibri" w:cs="Calibri"/>
                <w:color w:val="000000"/>
                <w:sz w:val="23"/>
                <w:szCs w:val="23"/>
              </w:rPr>
              <w:t>R$</w:t>
            </w:r>
          </w:p>
        </w:tc>
        <w:tc>
          <w:tcPr>
            <w:tcW w:w="873" w:type="pct"/>
            <w:tcMar>
              <w:top w:w="0" w:type="dxa"/>
              <w:left w:w="108" w:type="dxa"/>
              <w:bottom w:w="0" w:type="dxa"/>
              <w:right w:w="108" w:type="dxa"/>
            </w:tcMar>
            <w:vAlign w:val="center"/>
            <w:hideMark/>
          </w:tcPr>
          <w:p w14:paraId="1241291C" w14:textId="1785765C" w:rsidR="003A40D2" w:rsidRPr="003A40D2" w:rsidRDefault="003A40D2" w:rsidP="0090138E">
            <w:pPr>
              <w:spacing w:after="0" w:line="240" w:lineRule="auto"/>
              <w:jc w:val="center"/>
              <w:rPr>
                <w:rFonts w:ascii="Calibri" w:hAnsi="Calibri" w:cs="Calibri"/>
                <w:b/>
                <w:bCs/>
                <w:sz w:val="23"/>
                <w:szCs w:val="23"/>
              </w:rPr>
            </w:pPr>
            <w:r w:rsidRPr="003A40D2">
              <w:rPr>
                <w:rFonts w:ascii="Calibri" w:hAnsi="Calibri" w:cs="Calibri"/>
                <w:b/>
                <w:bCs/>
                <w:color w:val="000000"/>
                <w:sz w:val="23"/>
                <w:szCs w:val="23"/>
              </w:rPr>
              <w:t>VALOR TOTAL</w:t>
            </w:r>
            <w:r w:rsidR="00EA63E4">
              <w:rPr>
                <w:rFonts w:ascii="Calibri" w:hAnsi="Calibri" w:cs="Calibri"/>
                <w:b/>
                <w:bCs/>
                <w:color w:val="000000"/>
                <w:sz w:val="23"/>
                <w:szCs w:val="23"/>
              </w:rPr>
              <w:t xml:space="preserve"> </w:t>
            </w:r>
            <w:r w:rsidR="002C08A8">
              <w:rPr>
                <w:rFonts w:ascii="Calibri" w:hAnsi="Calibri" w:cs="Calibri"/>
                <w:b/>
                <w:bCs/>
                <w:color w:val="000000"/>
                <w:sz w:val="23"/>
                <w:szCs w:val="23"/>
              </w:rPr>
              <w:t xml:space="preserve">por item </w:t>
            </w:r>
            <w:r w:rsidR="00EA63E4">
              <w:rPr>
                <w:rFonts w:ascii="Calibri" w:hAnsi="Calibri" w:cs="Calibri"/>
                <w:b/>
                <w:bCs/>
                <w:color w:val="000000"/>
                <w:sz w:val="23"/>
                <w:szCs w:val="23"/>
              </w:rPr>
              <w:t>R$</w:t>
            </w:r>
          </w:p>
          <w:p w14:paraId="68D2DA4E" w14:textId="77777777" w:rsidR="003A40D2" w:rsidRPr="003A40D2" w:rsidRDefault="003A40D2" w:rsidP="0090138E">
            <w:pPr>
              <w:spacing w:after="0" w:line="240" w:lineRule="auto"/>
              <w:jc w:val="center"/>
              <w:rPr>
                <w:rFonts w:ascii="Calibri" w:hAnsi="Calibri" w:cs="Calibri"/>
                <w:b/>
                <w:bCs/>
                <w:sz w:val="23"/>
                <w:szCs w:val="23"/>
              </w:rPr>
            </w:pPr>
          </w:p>
        </w:tc>
      </w:tr>
      <w:tr w:rsidR="002C08A8" w:rsidRPr="00374906" w14:paraId="37F26862" w14:textId="77777777" w:rsidTr="00C611A3">
        <w:trPr>
          <w:trHeight w:val="397"/>
        </w:trPr>
        <w:tc>
          <w:tcPr>
            <w:tcW w:w="298" w:type="pct"/>
            <w:tcMar>
              <w:top w:w="0" w:type="dxa"/>
              <w:left w:w="108" w:type="dxa"/>
              <w:bottom w:w="0" w:type="dxa"/>
              <w:right w:w="108" w:type="dxa"/>
            </w:tcMar>
            <w:vAlign w:val="center"/>
          </w:tcPr>
          <w:p w14:paraId="3A48AA5C" w14:textId="217446C4" w:rsidR="002C08A8" w:rsidRPr="00374906" w:rsidRDefault="002C08A8" w:rsidP="002C08A8">
            <w:pPr>
              <w:spacing w:after="0" w:line="240" w:lineRule="auto"/>
              <w:jc w:val="center"/>
              <w:rPr>
                <w:rFonts w:ascii="Calibri" w:hAnsi="Calibri" w:cs="Calibri"/>
                <w:color w:val="000000"/>
                <w:sz w:val="20"/>
                <w:szCs w:val="20"/>
              </w:rPr>
            </w:pPr>
            <w:r w:rsidRPr="00374906">
              <w:rPr>
                <w:rFonts w:ascii="Calibri" w:hAnsi="Calibri" w:cs="Calibri"/>
                <w:sz w:val="20"/>
                <w:szCs w:val="20"/>
              </w:rPr>
              <w:t>1</w:t>
            </w:r>
          </w:p>
        </w:tc>
        <w:tc>
          <w:tcPr>
            <w:tcW w:w="2202" w:type="pct"/>
            <w:tcMar>
              <w:top w:w="0" w:type="dxa"/>
              <w:left w:w="108" w:type="dxa"/>
              <w:bottom w:w="0" w:type="dxa"/>
              <w:right w:w="108" w:type="dxa"/>
            </w:tcMar>
            <w:vAlign w:val="center"/>
          </w:tcPr>
          <w:p w14:paraId="10BC5B60" w14:textId="6E086A15" w:rsidR="002C08A8" w:rsidRPr="004A55BF" w:rsidRDefault="002C08A8" w:rsidP="002C08A8">
            <w:pPr>
              <w:spacing w:after="0" w:line="240" w:lineRule="auto"/>
              <w:rPr>
                <w:rFonts w:ascii="Calibri" w:hAnsi="Calibri" w:cs="Calibri"/>
                <w:b/>
                <w:bCs/>
                <w:sz w:val="20"/>
                <w:szCs w:val="20"/>
              </w:rPr>
            </w:pPr>
            <w:r w:rsidRPr="00F610E7">
              <w:rPr>
                <w:rFonts w:ascii="Arial" w:hAnsi="Arial" w:cs="Arial"/>
                <w:b/>
                <w:bCs/>
                <w:sz w:val="21"/>
                <w:szCs w:val="21"/>
              </w:rPr>
              <w:t>CAFETEIRA EXPRESSO AUTOMÁTICA COM MOAGEM DE GRÃOS NA HORA</w:t>
            </w:r>
            <w:r w:rsidRPr="00F610E7">
              <w:rPr>
                <w:rFonts w:ascii="Arial" w:hAnsi="Arial" w:cs="Arial"/>
                <w:sz w:val="21"/>
                <w:szCs w:val="21"/>
              </w:rPr>
              <w:t>, com 12 níveis de moagem, moinho 100% de cerâmica ,preparo automático de vários tipos de café (expresso, americano, cappuccino), opção água quente, painel touch com ajuste para intensidade de café, ajuste para a quantidade de bebida (pequena, média e grande) compatível para preparo com café a partir de pó previamente moído, com 15 bars de pressão, voltagem 127, capacidade 1,8 litros, potência 1.400 w, desligamento automático, (marca sugestiva Walita Philips), no REGIME DE MENOR PREÇO UNITÁRIO POR ITEM, conforme condições, quantidades e exigências estabelecidas no Termo de Referência</w:t>
            </w:r>
          </w:p>
        </w:tc>
        <w:tc>
          <w:tcPr>
            <w:tcW w:w="405" w:type="pct"/>
            <w:vAlign w:val="center"/>
          </w:tcPr>
          <w:p w14:paraId="250A1E16" w14:textId="508ED86B" w:rsidR="002C08A8" w:rsidRPr="004A55BF" w:rsidRDefault="002C08A8" w:rsidP="002C08A8">
            <w:pPr>
              <w:spacing w:after="0" w:line="240" w:lineRule="auto"/>
              <w:jc w:val="center"/>
              <w:rPr>
                <w:rFonts w:ascii="Calibri" w:hAnsi="Calibri" w:cs="Calibri"/>
                <w:b/>
                <w:bCs/>
                <w:sz w:val="20"/>
                <w:szCs w:val="20"/>
              </w:rPr>
            </w:pPr>
            <w:r w:rsidRPr="004A55BF">
              <w:rPr>
                <w:rFonts w:ascii="Calibri" w:hAnsi="Calibri" w:cs="Calibri"/>
                <w:b/>
                <w:bCs/>
                <w:sz w:val="20"/>
                <w:szCs w:val="20"/>
              </w:rPr>
              <w:t>Unid.</w:t>
            </w:r>
          </w:p>
        </w:tc>
        <w:tc>
          <w:tcPr>
            <w:tcW w:w="574" w:type="pct"/>
            <w:vAlign w:val="center"/>
          </w:tcPr>
          <w:p w14:paraId="1030EBEA" w14:textId="5F5C21EB" w:rsidR="002C08A8" w:rsidRPr="009C586D" w:rsidRDefault="002C08A8" w:rsidP="002C08A8">
            <w:pPr>
              <w:spacing w:after="0" w:line="240" w:lineRule="auto"/>
              <w:jc w:val="center"/>
              <w:rPr>
                <w:rFonts w:ascii="Calibri" w:hAnsi="Calibri" w:cs="Calibri"/>
                <w:b/>
                <w:bCs/>
                <w:color w:val="000000"/>
                <w:sz w:val="28"/>
                <w:szCs w:val="28"/>
              </w:rPr>
            </w:pPr>
            <w:r w:rsidRPr="009C586D">
              <w:rPr>
                <w:rFonts w:ascii="Calibri" w:hAnsi="Calibri" w:cs="Calibri"/>
                <w:b/>
                <w:bCs/>
                <w:sz w:val="28"/>
                <w:szCs w:val="28"/>
              </w:rPr>
              <w:t>1</w:t>
            </w:r>
          </w:p>
        </w:tc>
        <w:tc>
          <w:tcPr>
            <w:tcW w:w="648" w:type="pct"/>
            <w:tcMar>
              <w:top w:w="0" w:type="dxa"/>
              <w:left w:w="108" w:type="dxa"/>
              <w:bottom w:w="0" w:type="dxa"/>
              <w:right w:w="108" w:type="dxa"/>
            </w:tcMar>
            <w:vAlign w:val="center"/>
          </w:tcPr>
          <w:p w14:paraId="3FD73325" w14:textId="5B2662EE" w:rsidR="002C08A8" w:rsidRPr="00374906" w:rsidRDefault="002C08A8" w:rsidP="002C08A8">
            <w:pPr>
              <w:spacing w:after="0" w:line="240" w:lineRule="auto"/>
              <w:jc w:val="center"/>
              <w:rPr>
                <w:rFonts w:ascii="Calibri" w:hAnsi="Calibri" w:cs="Calibri"/>
                <w:color w:val="000000"/>
                <w:sz w:val="20"/>
                <w:szCs w:val="20"/>
              </w:rPr>
            </w:pPr>
          </w:p>
        </w:tc>
        <w:tc>
          <w:tcPr>
            <w:tcW w:w="873" w:type="pct"/>
            <w:tcMar>
              <w:top w:w="0" w:type="dxa"/>
              <w:left w:w="108" w:type="dxa"/>
              <w:bottom w:w="0" w:type="dxa"/>
              <w:right w:w="108" w:type="dxa"/>
            </w:tcMar>
            <w:vAlign w:val="center"/>
          </w:tcPr>
          <w:p w14:paraId="3DD1E2B1" w14:textId="137719D3" w:rsidR="002C08A8" w:rsidRPr="00374906" w:rsidRDefault="002C08A8" w:rsidP="002C08A8">
            <w:pPr>
              <w:spacing w:after="0" w:line="240" w:lineRule="auto"/>
              <w:jc w:val="center"/>
              <w:rPr>
                <w:rFonts w:ascii="Calibri" w:hAnsi="Calibri" w:cs="Calibri"/>
                <w:color w:val="000000"/>
                <w:sz w:val="20"/>
                <w:szCs w:val="20"/>
              </w:rPr>
            </w:pPr>
          </w:p>
        </w:tc>
      </w:tr>
      <w:tr w:rsidR="002C08A8" w:rsidRPr="00374906" w14:paraId="4EB96DAF" w14:textId="77777777" w:rsidTr="00D74C29">
        <w:trPr>
          <w:trHeight w:val="397"/>
        </w:trPr>
        <w:tc>
          <w:tcPr>
            <w:tcW w:w="298" w:type="pct"/>
            <w:tcMar>
              <w:top w:w="0" w:type="dxa"/>
              <w:left w:w="108" w:type="dxa"/>
              <w:bottom w:w="0" w:type="dxa"/>
              <w:right w:w="108" w:type="dxa"/>
            </w:tcMar>
            <w:vAlign w:val="center"/>
          </w:tcPr>
          <w:p w14:paraId="7B02BAF9" w14:textId="77777777" w:rsidR="002C08A8" w:rsidRPr="00374906" w:rsidRDefault="002C08A8" w:rsidP="002C08A8">
            <w:pPr>
              <w:spacing w:after="0" w:line="240" w:lineRule="auto"/>
              <w:jc w:val="center"/>
              <w:rPr>
                <w:rFonts w:ascii="Calibri" w:hAnsi="Calibri" w:cs="Calibri"/>
                <w:color w:val="000000"/>
                <w:sz w:val="20"/>
                <w:szCs w:val="20"/>
              </w:rPr>
            </w:pPr>
            <w:r w:rsidRPr="00374906">
              <w:rPr>
                <w:rFonts w:ascii="Calibri" w:hAnsi="Calibri" w:cs="Calibri"/>
                <w:sz w:val="20"/>
                <w:szCs w:val="20"/>
              </w:rPr>
              <w:t>1</w:t>
            </w:r>
          </w:p>
        </w:tc>
        <w:tc>
          <w:tcPr>
            <w:tcW w:w="2202" w:type="pct"/>
            <w:tcMar>
              <w:top w:w="0" w:type="dxa"/>
              <w:left w:w="108" w:type="dxa"/>
              <w:bottom w:w="0" w:type="dxa"/>
              <w:right w:w="108" w:type="dxa"/>
            </w:tcMar>
            <w:vAlign w:val="center"/>
          </w:tcPr>
          <w:p w14:paraId="32CBD9F8" w14:textId="763433CE" w:rsidR="002C08A8" w:rsidRPr="004A55BF" w:rsidRDefault="002C08A8" w:rsidP="002C08A8">
            <w:pPr>
              <w:spacing w:after="0" w:line="240" w:lineRule="auto"/>
              <w:rPr>
                <w:rFonts w:ascii="Calibri" w:hAnsi="Calibri" w:cs="Calibri"/>
                <w:b/>
                <w:bCs/>
                <w:sz w:val="20"/>
                <w:szCs w:val="20"/>
              </w:rPr>
            </w:pPr>
            <w:r w:rsidRPr="00F610E7">
              <w:rPr>
                <w:rFonts w:ascii="Arial" w:hAnsi="Arial" w:cs="Arial"/>
                <w:b/>
                <w:bCs/>
                <w:sz w:val="21"/>
                <w:szCs w:val="21"/>
              </w:rPr>
              <w:t>APARELHO PURIFICADOR DE ÁGUA</w:t>
            </w:r>
            <w:r w:rsidRPr="00F610E7">
              <w:rPr>
                <w:rFonts w:ascii="Arial" w:hAnsi="Arial" w:cs="Arial"/>
                <w:sz w:val="21"/>
                <w:szCs w:val="21"/>
              </w:rPr>
              <w:t>, Tipo: Dupla Filtragem, Voltagem: 110V, Capacidade: 2L, Vazão: 0,75L/H, Material Gabinete: Metálico, Capacidade Refrigeração: 1,8L/H, Características Adicionais: Água Gelada E Água Natural, Tipo Fixação: Parede/Bancada, Acessórios: Kit Instalação, no REGIME DE MENOR PREÇO UNITÁRIO POR ITEM, conforme condições, quantidades e exigências estabelecidas no Termo de Referência.</w:t>
            </w:r>
          </w:p>
        </w:tc>
        <w:tc>
          <w:tcPr>
            <w:tcW w:w="405" w:type="pct"/>
            <w:vAlign w:val="center"/>
          </w:tcPr>
          <w:p w14:paraId="5175CE24" w14:textId="77777777" w:rsidR="002C08A8" w:rsidRPr="004A55BF" w:rsidRDefault="002C08A8" w:rsidP="002C08A8">
            <w:pPr>
              <w:spacing w:after="0" w:line="240" w:lineRule="auto"/>
              <w:jc w:val="center"/>
              <w:rPr>
                <w:rFonts w:ascii="Calibri" w:hAnsi="Calibri" w:cs="Calibri"/>
                <w:b/>
                <w:bCs/>
                <w:sz w:val="20"/>
                <w:szCs w:val="20"/>
              </w:rPr>
            </w:pPr>
            <w:r w:rsidRPr="004A55BF">
              <w:rPr>
                <w:rFonts w:ascii="Calibri" w:hAnsi="Calibri" w:cs="Calibri"/>
                <w:b/>
                <w:bCs/>
                <w:sz w:val="20"/>
                <w:szCs w:val="20"/>
              </w:rPr>
              <w:t>Unid.</w:t>
            </w:r>
          </w:p>
        </w:tc>
        <w:tc>
          <w:tcPr>
            <w:tcW w:w="574" w:type="pct"/>
            <w:vAlign w:val="center"/>
          </w:tcPr>
          <w:p w14:paraId="2F722D1F" w14:textId="4DC9BB11" w:rsidR="002C08A8" w:rsidRPr="009C586D" w:rsidRDefault="002C08A8" w:rsidP="002C08A8">
            <w:pPr>
              <w:spacing w:after="0" w:line="240" w:lineRule="auto"/>
              <w:jc w:val="center"/>
              <w:rPr>
                <w:rFonts w:ascii="Calibri" w:hAnsi="Calibri" w:cs="Calibri"/>
                <w:b/>
                <w:bCs/>
                <w:color w:val="000000"/>
                <w:sz w:val="28"/>
                <w:szCs w:val="28"/>
              </w:rPr>
            </w:pPr>
            <w:r w:rsidRPr="009C586D">
              <w:rPr>
                <w:rFonts w:ascii="Calibri" w:hAnsi="Calibri" w:cs="Calibri"/>
                <w:b/>
                <w:bCs/>
                <w:sz w:val="28"/>
                <w:szCs w:val="28"/>
              </w:rPr>
              <w:t>2</w:t>
            </w:r>
          </w:p>
        </w:tc>
        <w:tc>
          <w:tcPr>
            <w:tcW w:w="648" w:type="pct"/>
            <w:tcMar>
              <w:top w:w="0" w:type="dxa"/>
              <w:left w:w="108" w:type="dxa"/>
              <w:bottom w:w="0" w:type="dxa"/>
              <w:right w:w="108" w:type="dxa"/>
            </w:tcMar>
            <w:vAlign w:val="center"/>
          </w:tcPr>
          <w:p w14:paraId="4A39C345" w14:textId="77777777" w:rsidR="002C08A8" w:rsidRPr="00374906" w:rsidRDefault="002C08A8" w:rsidP="002C08A8">
            <w:pPr>
              <w:spacing w:after="0" w:line="240" w:lineRule="auto"/>
              <w:jc w:val="center"/>
              <w:rPr>
                <w:rFonts w:ascii="Calibri" w:hAnsi="Calibri" w:cs="Calibri"/>
                <w:color w:val="000000"/>
                <w:sz w:val="20"/>
                <w:szCs w:val="20"/>
              </w:rPr>
            </w:pPr>
          </w:p>
        </w:tc>
        <w:tc>
          <w:tcPr>
            <w:tcW w:w="873" w:type="pct"/>
            <w:tcMar>
              <w:top w:w="0" w:type="dxa"/>
              <w:left w:w="108" w:type="dxa"/>
              <w:bottom w:w="0" w:type="dxa"/>
              <w:right w:w="108" w:type="dxa"/>
            </w:tcMar>
            <w:vAlign w:val="center"/>
          </w:tcPr>
          <w:p w14:paraId="25051312" w14:textId="77777777" w:rsidR="002C08A8" w:rsidRPr="00374906" w:rsidRDefault="002C08A8" w:rsidP="002C08A8">
            <w:pPr>
              <w:spacing w:after="0" w:line="240" w:lineRule="auto"/>
              <w:jc w:val="center"/>
              <w:rPr>
                <w:rFonts w:ascii="Calibri" w:hAnsi="Calibri" w:cs="Calibri"/>
                <w:color w:val="000000"/>
                <w:sz w:val="20"/>
                <w:szCs w:val="20"/>
              </w:rPr>
            </w:pPr>
          </w:p>
        </w:tc>
      </w:tr>
      <w:tr w:rsidR="00B67263" w:rsidRPr="00374906" w14:paraId="0D7D03BE" w14:textId="77777777" w:rsidTr="00D74C2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70"/>
        </w:trPr>
        <w:tc>
          <w:tcPr>
            <w:tcW w:w="5000" w:type="pct"/>
            <w:gridSpan w:val="6"/>
            <w:tcBorders>
              <w:top w:val="single" w:sz="4" w:space="0" w:color="auto"/>
              <w:left w:val="nil"/>
              <w:bottom w:val="single" w:sz="4" w:space="0" w:color="auto"/>
              <w:right w:val="nil"/>
            </w:tcBorders>
            <w:vAlign w:val="center"/>
          </w:tcPr>
          <w:p w14:paraId="68E0A73F" w14:textId="77777777" w:rsidR="00B67263" w:rsidRPr="00374906" w:rsidRDefault="00B67263" w:rsidP="00D74C29">
            <w:pPr>
              <w:spacing w:after="0" w:line="240" w:lineRule="auto"/>
              <w:rPr>
                <w:rFonts w:ascii="Calibri" w:hAnsi="Calibri" w:cs="Calibri"/>
                <w:b/>
                <w:bCs/>
                <w:sz w:val="10"/>
                <w:szCs w:val="10"/>
              </w:rPr>
            </w:pPr>
          </w:p>
        </w:tc>
      </w:tr>
    </w:tbl>
    <w:tbl>
      <w:tblPr>
        <w:tblStyle w:val="Tabelacomgrade"/>
        <w:tblW w:w="5000" w:type="pct"/>
        <w:tblLook w:val="04A0" w:firstRow="1" w:lastRow="0" w:firstColumn="1" w:lastColumn="0" w:noHBand="0" w:noVBand="1"/>
      </w:tblPr>
      <w:tblGrid>
        <w:gridCol w:w="9344"/>
      </w:tblGrid>
      <w:tr w:rsidR="00002A2A" w:rsidRPr="000824DE" w14:paraId="229EAF11" w14:textId="77777777" w:rsidTr="00CC08C1">
        <w:trPr>
          <w:trHeight w:val="397"/>
        </w:trPr>
        <w:tc>
          <w:tcPr>
            <w:tcW w:w="5000" w:type="pct"/>
            <w:tcBorders>
              <w:top w:val="single" w:sz="4" w:space="0" w:color="auto"/>
            </w:tcBorders>
            <w:vAlign w:val="center"/>
          </w:tcPr>
          <w:p w14:paraId="231CCAD9" w14:textId="77777777" w:rsidR="00002A2A" w:rsidRPr="000824DE" w:rsidRDefault="00002A2A" w:rsidP="005B76F6">
            <w:pPr>
              <w:pStyle w:val="Nivel01"/>
              <w:numPr>
                <w:ilvl w:val="0"/>
                <w:numId w:val="0"/>
              </w:numPr>
              <w:spacing w:before="0"/>
              <w:ind w:left="357"/>
              <w:jc w:val="left"/>
            </w:pPr>
            <w:r w:rsidRPr="000824DE">
              <w:lastRenderedPageBreak/>
              <w:t>PRAZO DE VALIDADE DA PROPOSTA: 60 (sessenta) dias</w:t>
            </w:r>
          </w:p>
        </w:tc>
      </w:tr>
      <w:tr w:rsidR="00002A2A" w:rsidRPr="000824DE" w14:paraId="1A699B9E" w14:textId="77777777" w:rsidTr="005B76F6">
        <w:trPr>
          <w:trHeight w:val="397"/>
        </w:trPr>
        <w:tc>
          <w:tcPr>
            <w:tcW w:w="5000" w:type="pct"/>
            <w:vAlign w:val="center"/>
          </w:tcPr>
          <w:p w14:paraId="3CAED68C" w14:textId="77777777" w:rsidR="00002A2A" w:rsidRPr="000824DE" w:rsidRDefault="00002A2A" w:rsidP="005B76F6">
            <w:pPr>
              <w:pStyle w:val="Nivel01"/>
              <w:tabs>
                <w:tab w:val="clear" w:pos="360"/>
              </w:tabs>
              <w:spacing w:before="0"/>
              <w:ind w:left="357" w:hanging="357"/>
              <w:jc w:val="left"/>
            </w:pPr>
            <w:r w:rsidRPr="000824DE">
              <w:t>DECLARAÇÕES:</w:t>
            </w:r>
          </w:p>
        </w:tc>
      </w:tr>
      <w:tr w:rsidR="00002A2A" w:rsidRPr="00516056" w14:paraId="394F1B68" w14:textId="77777777" w:rsidTr="0094275A">
        <w:tc>
          <w:tcPr>
            <w:tcW w:w="5000" w:type="pct"/>
          </w:tcPr>
          <w:p w14:paraId="6083BF4F" w14:textId="77777777" w:rsidR="00002A2A" w:rsidRPr="00516056" w:rsidRDefault="00002A2A" w:rsidP="0094275A">
            <w:pPr>
              <w:pStyle w:val="Nivel2"/>
              <w:rPr>
                <w:color w:val="auto"/>
              </w:rPr>
            </w:pPr>
            <w:r w:rsidRPr="000824DE">
              <w:rPr>
                <w:color w:val="auto"/>
              </w:rPr>
              <w:t>Declaro que serão atendidas todas as condições comerciais estabelecidas no Anexo I do Aviso – Termo de Referência.</w:t>
            </w:r>
          </w:p>
        </w:tc>
      </w:tr>
      <w:tr w:rsidR="00002A2A" w:rsidRPr="000824DE" w14:paraId="372F34BF" w14:textId="77777777" w:rsidTr="0094275A">
        <w:tc>
          <w:tcPr>
            <w:tcW w:w="5000" w:type="pct"/>
          </w:tcPr>
          <w:p w14:paraId="2ADB393A" w14:textId="77777777" w:rsidR="00002A2A" w:rsidRPr="000824DE" w:rsidRDefault="00002A2A" w:rsidP="0094275A">
            <w:pPr>
              <w:pStyle w:val="Nivel2"/>
              <w:rPr>
                <w:color w:val="auto"/>
              </w:rPr>
            </w:pPr>
            <w:r w:rsidRPr="000824DE">
              <w:rPr>
                <w:color w:val="auto"/>
              </w:rPr>
              <w:t>Declaro 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p>
        </w:tc>
      </w:tr>
      <w:tr w:rsidR="00002A2A" w:rsidRPr="000824DE" w14:paraId="18F81E1C" w14:textId="77777777" w:rsidTr="0094275A">
        <w:tc>
          <w:tcPr>
            <w:tcW w:w="5000" w:type="pct"/>
          </w:tcPr>
          <w:p w14:paraId="29075296" w14:textId="77777777" w:rsidR="00002A2A" w:rsidRPr="000824DE" w:rsidRDefault="00002A2A" w:rsidP="0094275A">
            <w:pPr>
              <w:pStyle w:val="Nivel2"/>
              <w:rPr>
                <w:color w:val="auto"/>
              </w:rPr>
            </w:pPr>
            <w:r w:rsidRPr="000824DE">
              <w:rPr>
                <w:color w:val="auto"/>
              </w:rPr>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p>
        </w:tc>
      </w:tr>
      <w:tr w:rsidR="00002A2A" w:rsidRPr="000824DE" w14:paraId="65BFEF7C" w14:textId="77777777" w:rsidTr="0094275A">
        <w:tc>
          <w:tcPr>
            <w:tcW w:w="5000" w:type="pct"/>
          </w:tcPr>
          <w:p w14:paraId="01A7D4F1" w14:textId="77777777" w:rsidR="00002A2A" w:rsidRPr="000824DE" w:rsidRDefault="00002A2A" w:rsidP="0094275A">
            <w:pPr>
              <w:pStyle w:val="Nivel2"/>
              <w:rPr>
                <w:color w:val="auto"/>
              </w:rPr>
            </w:pPr>
            <w:r w:rsidRPr="000824DE">
              <w:rPr>
                <w:color w:val="auto"/>
              </w:rPr>
              <w:t>Declaro a inexistência dos fatos impeditivos para contratar com a administração pública. Ou seja:</w:t>
            </w:r>
          </w:p>
          <w:p w14:paraId="1EA0E0F1" w14:textId="77777777" w:rsidR="00002A2A" w:rsidRPr="000824DE" w:rsidRDefault="00002A2A" w:rsidP="0094275A">
            <w:pPr>
              <w:numPr>
                <w:ilvl w:val="2"/>
                <w:numId w:val="1"/>
              </w:numPr>
              <w:spacing w:before="120" w:after="120"/>
              <w:ind w:firstLine="0"/>
              <w:jc w:val="both"/>
              <w:rPr>
                <w:rFonts w:ascii="Arial" w:hAnsi="Arial" w:cs="Arial"/>
                <w:sz w:val="20"/>
                <w:szCs w:val="20"/>
              </w:rPr>
            </w:pPr>
            <w:r w:rsidRPr="000824DE">
              <w:rPr>
                <w:rFonts w:ascii="Arial" w:hAnsi="Arial" w:cs="Arial"/>
                <w:sz w:val="20"/>
                <w:szCs w:val="20"/>
              </w:rPr>
              <w:t>- Declara não ser estrangeiro que não tenham representação legal no Brasil com poderes expressos para receber citação e responder administrativa ou judicialmente;</w:t>
            </w:r>
          </w:p>
          <w:p w14:paraId="1CE24AA8" w14:textId="77777777" w:rsidR="00002A2A" w:rsidRPr="000824DE" w:rsidRDefault="00002A2A" w:rsidP="0094275A">
            <w:pPr>
              <w:numPr>
                <w:ilvl w:val="2"/>
                <w:numId w:val="1"/>
              </w:numPr>
              <w:spacing w:before="120" w:after="120"/>
              <w:ind w:firstLine="0"/>
              <w:jc w:val="both"/>
              <w:rPr>
                <w:rFonts w:ascii="Arial" w:hAnsi="Arial" w:cs="Arial"/>
                <w:sz w:val="20"/>
                <w:szCs w:val="20"/>
              </w:rPr>
            </w:pPr>
            <w:r w:rsidRPr="000824DE">
              <w:rPr>
                <w:rFonts w:ascii="Arial" w:hAnsi="Arial" w:cs="Arial"/>
                <w:sz w:val="20"/>
                <w:szCs w:val="20"/>
              </w:rPr>
              <w:t>- 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3056CA7D" w14:textId="77777777" w:rsidR="00002A2A" w:rsidRPr="000824DE" w:rsidRDefault="00002A2A" w:rsidP="0094275A">
            <w:pPr>
              <w:numPr>
                <w:ilvl w:val="2"/>
                <w:numId w:val="1"/>
              </w:numPr>
              <w:spacing w:before="120" w:after="120"/>
              <w:ind w:firstLine="0"/>
              <w:jc w:val="both"/>
              <w:rPr>
                <w:rFonts w:ascii="Arial" w:hAnsi="Arial" w:cs="Arial"/>
                <w:sz w:val="20"/>
                <w:szCs w:val="20"/>
              </w:rPr>
            </w:pPr>
            <w:r w:rsidRPr="000824DE">
              <w:rPr>
                <w:rFonts w:ascii="Arial" w:hAnsi="Arial" w:cs="Arial"/>
                <w:sz w:val="20"/>
                <w:szCs w:val="20"/>
              </w:rPr>
              <w:t xml:space="preserve">- 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0CA2E921" w14:textId="77777777" w:rsidR="00002A2A" w:rsidRPr="000824DE" w:rsidRDefault="00002A2A" w:rsidP="0094275A">
            <w:pPr>
              <w:numPr>
                <w:ilvl w:val="2"/>
                <w:numId w:val="1"/>
              </w:numPr>
              <w:spacing w:before="120" w:after="120"/>
              <w:ind w:firstLine="0"/>
              <w:jc w:val="both"/>
              <w:rPr>
                <w:rFonts w:ascii="Arial" w:hAnsi="Arial" w:cs="Arial"/>
                <w:sz w:val="20"/>
                <w:szCs w:val="20"/>
              </w:rPr>
            </w:pPr>
            <w:r w:rsidRPr="000824DE">
              <w:rPr>
                <w:rFonts w:ascii="Arial" w:hAnsi="Arial" w:cs="Arial"/>
                <w:sz w:val="20"/>
                <w:szCs w:val="20"/>
              </w:rPr>
              <w:t>- 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60D64C4C" w14:textId="77777777" w:rsidR="00002A2A" w:rsidRPr="000824DE" w:rsidRDefault="00002A2A" w:rsidP="0094275A">
            <w:pPr>
              <w:numPr>
                <w:ilvl w:val="2"/>
                <w:numId w:val="1"/>
              </w:numPr>
              <w:spacing w:before="120" w:after="120"/>
              <w:ind w:firstLine="0"/>
              <w:jc w:val="both"/>
              <w:rPr>
                <w:rFonts w:ascii="Arial" w:hAnsi="Arial" w:cs="Arial"/>
                <w:sz w:val="20"/>
                <w:szCs w:val="20"/>
              </w:rPr>
            </w:pPr>
            <w:r w:rsidRPr="000824DE">
              <w:rPr>
                <w:rFonts w:ascii="Arial" w:hAnsi="Arial" w:cs="Arial"/>
                <w:sz w:val="20"/>
                <w:szCs w:val="20"/>
              </w:rPr>
              <w:t>- Declara não ser pessoa física ou jurídica que se encontre, ao tempo da contratação, impossibilitada de contratar em decorrência de sanção que lhe foi imposta;</w:t>
            </w:r>
          </w:p>
          <w:p w14:paraId="1839F5BD" w14:textId="77777777" w:rsidR="00002A2A" w:rsidRPr="000824DE" w:rsidRDefault="00002A2A" w:rsidP="0094275A">
            <w:pPr>
              <w:numPr>
                <w:ilvl w:val="2"/>
                <w:numId w:val="1"/>
              </w:numPr>
              <w:spacing w:before="120" w:after="120"/>
              <w:ind w:firstLine="0"/>
              <w:jc w:val="both"/>
              <w:rPr>
                <w:rFonts w:ascii="Arial" w:hAnsi="Arial" w:cs="Arial"/>
                <w:sz w:val="20"/>
                <w:szCs w:val="20"/>
              </w:rPr>
            </w:pPr>
            <w:r w:rsidRPr="000824DE">
              <w:rPr>
                <w:rFonts w:ascii="Arial" w:hAnsi="Arial" w:cs="Arial"/>
                <w:sz w:val="20"/>
                <w:szCs w:val="20"/>
              </w:rPr>
              <w:t>- Declara não se tratar de empresa controladora, controlada ou coligada, nos termos da Lei nº 6.404, de 15 de dezembro de 1976, concorrendo entre si;</w:t>
            </w:r>
          </w:p>
          <w:p w14:paraId="029501AC" w14:textId="77777777" w:rsidR="00002A2A" w:rsidRPr="000824DE" w:rsidRDefault="00002A2A" w:rsidP="0094275A">
            <w:pPr>
              <w:numPr>
                <w:ilvl w:val="2"/>
                <w:numId w:val="1"/>
              </w:numPr>
              <w:spacing w:before="120" w:after="120"/>
              <w:ind w:firstLine="0"/>
              <w:jc w:val="both"/>
              <w:rPr>
                <w:rFonts w:ascii="Arial" w:hAnsi="Arial" w:cs="Arial"/>
                <w:sz w:val="20"/>
                <w:szCs w:val="20"/>
              </w:rPr>
            </w:pPr>
            <w:r w:rsidRPr="000824DE">
              <w:rPr>
                <w:rFonts w:ascii="Arial" w:hAnsi="Arial" w:cs="Arial"/>
                <w:sz w:val="20"/>
                <w:szCs w:val="20"/>
              </w:rPr>
              <w:t>- Declara que não é pessoa física ou jurídica que, nos 5 (cinco) anos anteriores à proposta, tenha sido condenada judicialmente, com trânsito em julgado, por exploração de trabalho infantil, por submissão de trabalhadores a condições análogas às de escravo ou por contratação de adolescentes nos casos vedados pela legislação trabalhista;</w:t>
            </w:r>
          </w:p>
          <w:p w14:paraId="296DC4D4" w14:textId="77777777" w:rsidR="00002A2A" w:rsidRPr="000824DE" w:rsidRDefault="00002A2A" w:rsidP="0094275A">
            <w:pPr>
              <w:numPr>
                <w:ilvl w:val="2"/>
                <w:numId w:val="1"/>
              </w:numPr>
              <w:spacing w:before="120" w:after="120"/>
              <w:ind w:firstLine="22"/>
              <w:jc w:val="both"/>
              <w:rPr>
                <w:rFonts w:ascii="Arial" w:hAnsi="Arial" w:cs="Arial"/>
                <w:sz w:val="20"/>
                <w:szCs w:val="20"/>
              </w:rPr>
            </w:pPr>
            <w:r w:rsidRPr="000824DE">
              <w:rPr>
                <w:rFonts w:ascii="Arial" w:hAnsi="Arial" w:cs="Arial"/>
                <w:sz w:val="20"/>
                <w:szCs w:val="20"/>
              </w:rPr>
              <w:t>- 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7324CC56" w14:textId="77777777" w:rsidR="00002A2A" w:rsidRPr="000824DE" w:rsidRDefault="00002A2A" w:rsidP="0094275A">
            <w:pPr>
              <w:numPr>
                <w:ilvl w:val="2"/>
                <w:numId w:val="1"/>
              </w:numPr>
              <w:spacing w:before="120" w:after="120"/>
              <w:ind w:firstLine="22"/>
              <w:jc w:val="both"/>
              <w:rPr>
                <w:rFonts w:ascii="Arial" w:hAnsi="Arial" w:cs="Arial"/>
                <w:sz w:val="20"/>
                <w:szCs w:val="20"/>
              </w:rPr>
            </w:pPr>
            <w:r w:rsidRPr="000824DE">
              <w:rPr>
                <w:rFonts w:ascii="Arial" w:hAnsi="Arial" w:cs="Arial"/>
                <w:sz w:val="20"/>
                <w:szCs w:val="20"/>
              </w:rPr>
              <w:t>- 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tc>
      </w:tr>
      <w:tr w:rsidR="00002A2A" w:rsidRPr="000824DE" w14:paraId="08A8EC6A" w14:textId="77777777" w:rsidTr="0094275A">
        <w:tc>
          <w:tcPr>
            <w:tcW w:w="5000" w:type="pct"/>
          </w:tcPr>
          <w:p w14:paraId="0F5345C9" w14:textId="77777777" w:rsidR="00002A2A" w:rsidRPr="000824DE" w:rsidRDefault="00002A2A" w:rsidP="0094275A">
            <w:pPr>
              <w:pStyle w:val="Nivel2"/>
              <w:rPr>
                <w:color w:val="auto"/>
              </w:rPr>
            </w:pPr>
            <w:r w:rsidRPr="000824DE">
              <w:rPr>
                <w:color w:val="auto"/>
              </w:rPr>
              <w:lastRenderedPageBreak/>
              <w:t>Declar</w:t>
            </w:r>
            <w:r>
              <w:rPr>
                <w:color w:val="auto"/>
              </w:rPr>
              <w:t>a</w:t>
            </w:r>
            <w:r w:rsidRPr="000824DE">
              <w:rPr>
                <w:color w:val="auto"/>
              </w:rPr>
              <w:t xml:space="preserve"> que optou pela não realização de vistoria assumindo inteiramente a responsabilidade ou consequências por essa omissão, mantendo as garantias que vincularem nossa proposta ao presente processo licitatório, em nome da empresa que represento.</w:t>
            </w:r>
          </w:p>
        </w:tc>
      </w:tr>
      <w:tr w:rsidR="00002A2A" w:rsidRPr="000824DE" w14:paraId="4BE02794" w14:textId="77777777" w:rsidTr="0094275A">
        <w:tc>
          <w:tcPr>
            <w:tcW w:w="5000" w:type="pct"/>
          </w:tcPr>
          <w:p w14:paraId="5382616B" w14:textId="77777777" w:rsidR="00002A2A" w:rsidRPr="000824DE" w:rsidRDefault="00002A2A" w:rsidP="0094275A">
            <w:pPr>
              <w:pStyle w:val="Nivel2"/>
              <w:rPr>
                <w:color w:val="auto"/>
              </w:rPr>
            </w:pPr>
            <w:r w:rsidRPr="000824DE">
              <w:rPr>
                <w:color w:val="auto"/>
              </w:rPr>
              <w:t>Declara que está ciente e concorda com as condições contidas no Aviso de Contratação Direta e seus anexos.</w:t>
            </w:r>
          </w:p>
        </w:tc>
      </w:tr>
      <w:tr w:rsidR="00002A2A" w:rsidRPr="000824DE" w14:paraId="715860C7" w14:textId="77777777" w:rsidTr="0094275A">
        <w:tc>
          <w:tcPr>
            <w:tcW w:w="5000" w:type="pct"/>
          </w:tcPr>
          <w:p w14:paraId="00E21321" w14:textId="77777777" w:rsidR="00002A2A" w:rsidRDefault="00002A2A" w:rsidP="002330A2">
            <w:pPr>
              <w:ind w:left="22"/>
              <w:rPr>
                <w:rFonts w:ascii="Arial" w:hAnsi="Arial" w:cs="Arial"/>
                <w:sz w:val="20"/>
                <w:szCs w:val="20"/>
              </w:rPr>
            </w:pPr>
          </w:p>
          <w:p w14:paraId="56CC88E5" w14:textId="77777777" w:rsidR="004A55BF" w:rsidRDefault="004A55BF" w:rsidP="002330A2">
            <w:pPr>
              <w:ind w:left="22"/>
              <w:rPr>
                <w:rFonts w:ascii="Arial" w:hAnsi="Arial" w:cs="Arial"/>
                <w:sz w:val="20"/>
                <w:szCs w:val="20"/>
              </w:rPr>
            </w:pPr>
          </w:p>
          <w:p w14:paraId="3ABC300D" w14:textId="77777777" w:rsidR="00C611A3" w:rsidRDefault="00C611A3" w:rsidP="002330A2">
            <w:pPr>
              <w:ind w:left="22"/>
              <w:rPr>
                <w:rFonts w:ascii="Arial" w:hAnsi="Arial" w:cs="Arial"/>
                <w:sz w:val="20"/>
                <w:szCs w:val="20"/>
              </w:rPr>
            </w:pPr>
          </w:p>
          <w:p w14:paraId="51E23F4B" w14:textId="613607D9" w:rsidR="00002A2A" w:rsidRPr="000824DE" w:rsidRDefault="00002A2A" w:rsidP="002330A2">
            <w:pPr>
              <w:ind w:left="22"/>
              <w:rPr>
                <w:rFonts w:ascii="Arial" w:hAnsi="Arial" w:cs="Arial"/>
                <w:sz w:val="20"/>
                <w:szCs w:val="20"/>
              </w:rPr>
            </w:pPr>
            <w:r w:rsidRPr="000824DE">
              <w:rPr>
                <w:rFonts w:ascii="Arial" w:hAnsi="Arial" w:cs="Arial"/>
                <w:sz w:val="20"/>
                <w:szCs w:val="20"/>
              </w:rPr>
              <w:t xml:space="preserve">___________________, ____ / __________/ _______.      </w:t>
            </w:r>
            <w:r w:rsidR="002330A2">
              <w:rPr>
                <w:rFonts w:ascii="Arial" w:hAnsi="Arial" w:cs="Arial"/>
                <w:sz w:val="20"/>
                <w:szCs w:val="20"/>
              </w:rPr>
              <w:t xml:space="preserve">        </w:t>
            </w:r>
            <w:r w:rsidRPr="000824DE">
              <w:rPr>
                <w:rFonts w:ascii="Arial" w:hAnsi="Arial" w:cs="Arial"/>
                <w:sz w:val="20"/>
                <w:szCs w:val="20"/>
              </w:rPr>
              <w:t>______________________________</w:t>
            </w:r>
          </w:p>
          <w:p w14:paraId="6FA2EF98" w14:textId="77777777" w:rsidR="00002A2A" w:rsidRPr="000824DE" w:rsidRDefault="00002A2A" w:rsidP="002330A2">
            <w:pPr>
              <w:ind w:left="22"/>
              <w:rPr>
                <w:rFonts w:ascii="Arial" w:hAnsi="Arial" w:cs="Arial"/>
                <w:sz w:val="20"/>
                <w:szCs w:val="20"/>
              </w:rPr>
            </w:pPr>
          </w:p>
          <w:p w14:paraId="58CE81C5" w14:textId="2DB84A41" w:rsidR="00002A2A" w:rsidRDefault="00002A2A" w:rsidP="002330A2">
            <w:pPr>
              <w:ind w:left="22"/>
              <w:rPr>
                <w:rFonts w:ascii="Arial" w:hAnsi="Arial" w:cs="Arial"/>
                <w:sz w:val="20"/>
                <w:szCs w:val="20"/>
              </w:rPr>
            </w:pPr>
            <w:r w:rsidRPr="000824DE">
              <w:rPr>
                <w:rFonts w:ascii="Arial" w:hAnsi="Arial" w:cs="Arial"/>
                <w:sz w:val="20"/>
                <w:szCs w:val="20"/>
              </w:rPr>
              <w:t xml:space="preserve"> Local</w:t>
            </w:r>
            <w:r w:rsidR="00014B8E">
              <w:rPr>
                <w:rFonts w:ascii="Arial" w:hAnsi="Arial" w:cs="Arial"/>
                <w:sz w:val="20"/>
                <w:szCs w:val="20"/>
              </w:rPr>
              <w:t xml:space="preserve"> e Data</w:t>
            </w:r>
            <w:r w:rsidRPr="000824DE">
              <w:rPr>
                <w:rFonts w:ascii="Arial" w:hAnsi="Arial" w:cs="Arial"/>
                <w:sz w:val="20"/>
                <w:szCs w:val="20"/>
              </w:rPr>
              <w:t xml:space="preserve">                                                                      </w:t>
            </w:r>
            <w:r>
              <w:rPr>
                <w:rFonts w:ascii="Arial" w:hAnsi="Arial" w:cs="Arial"/>
                <w:sz w:val="20"/>
                <w:szCs w:val="20"/>
              </w:rPr>
              <w:t xml:space="preserve">                </w:t>
            </w:r>
            <w:r w:rsidRPr="000824DE">
              <w:rPr>
                <w:rFonts w:ascii="Arial" w:hAnsi="Arial" w:cs="Arial"/>
                <w:sz w:val="20"/>
                <w:szCs w:val="20"/>
              </w:rPr>
              <w:t xml:space="preserve">Assinatura do Representante </w:t>
            </w:r>
          </w:p>
          <w:p w14:paraId="05553D9C" w14:textId="77777777" w:rsidR="00002A2A" w:rsidRPr="000824DE" w:rsidRDefault="00002A2A" w:rsidP="002330A2">
            <w:pPr>
              <w:ind w:left="22"/>
              <w:rPr>
                <w:rFonts w:ascii="Arial" w:hAnsi="Arial" w:cs="Arial"/>
                <w:sz w:val="20"/>
                <w:szCs w:val="20"/>
              </w:rPr>
            </w:pPr>
            <w:r>
              <w:rPr>
                <w:rFonts w:ascii="Arial" w:hAnsi="Arial" w:cs="Arial"/>
                <w:sz w:val="20"/>
                <w:szCs w:val="20"/>
              </w:rPr>
              <w:t xml:space="preserve">                                                                                                                    </w:t>
            </w:r>
            <w:r w:rsidRPr="000824DE">
              <w:rPr>
                <w:rFonts w:ascii="Arial" w:hAnsi="Arial" w:cs="Arial"/>
                <w:sz w:val="20"/>
                <w:szCs w:val="20"/>
              </w:rPr>
              <w:t>legal da empresa</w:t>
            </w:r>
          </w:p>
          <w:p w14:paraId="32293163" w14:textId="77777777" w:rsidR="00002A2A" w:rsidRPr="000824DE" w:rsidRDefault="00002A2A" w:rsidP="002330A2">
            <w:pPr>
              <w:ind w:left="22"/>
              <w:rPr>
                <w:rFonts w:ascii="Arial" w:hAnsi="Arial" w:cs="Arial"/>
                <w:sz w:val="20"/>
                <w:szCs w:val="20"/>
              </w:rPr>
            </w:pPr>
          </w:p>
        </w:tc>
      </w:tr>
    </w:tbl>
    <w:p w14:paraId="19401173" w14:textId="77777777" w:rsidR="001F5DA3" w:rsidRPr="00A56FA0" w:rsidRDefault="001F5DA3" w:rsidP="00A56FA0">
      <w:pPr>
        <w:rPr>
          <w:rFonts w:ascii="Calibri" w:hAnsi="Calibri" w:cs="Calibri"/>
          <w:sz w:val="4"/>
          <w:szCs w:val="4"/>
        </w:rPr>
      </w:pPr>
    </w:p>
    <w:sectPr w:rsidR="001F5DA3" w:rsidRPr="00A56FA0" w:rsidSect="009A5FC3">
      <w:pgSz w:w="11906" w:h="16838"/>
      <w:pgMar w:top="1985"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7ABFD" w14:textId="77777777" w:rsidR="004A55BF" w:rsidRDefault="004A55BF" w:rsidP="004A55BF">
      <w:pPr>
        <w:spacing w:after="0" w:line="240" w:lineRule="auto"/>
      </w:pPr>
      <w:r>
        <w:separator/>
      </w:r>
    </w:p>
  </w:endnote>
  <w:endnote w:type="continuationSeparator" w:id="0">
    <w:p w14:paraId="20655ABC" w14:textId="77777777" w:rsidR="004A55BF" w:rsidRDefault="004A55BF" w:rsidP="004A5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F6E15" w14:textId="77777777" w:rsidR="004A55BF" w:rsidRDefault="004A55BF" w:rsidP="004A55BF">
      <w:pPr>
        <w:spacing w:after="0" w:line="240" w:lineRule="auto"/>
      </w:pPr>
      <w:r>
        <w:separator/>
      </w:r>
    </w:p>
  </w:footnote>
  <w:footnote w:type="continuationSeparator" w:id="0">
    <w:p w14:paraId="719E8C9E" w14:textId="77777777" w:rsidR="004A55BF" w:rsidRDefault="004A55BF" w:rsidP="004A55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C100D"/>
    <w:multiLevelType w:val="multilevel"/>
    <w:tmpl w:val="8A823F94"/>
    <w:lvl w:ilvl="0">
      <w:start w:val="1"/>
      <w:numFmt w:val="decimal"/>
      <w:pStyle w:val="Nivel01"/>
      <w:suff w:val="space"/>
      <w:lvlText w:val="%1."/>
      <w:lvlJc w:val="left"/>
      <w:pPr>
        <w:ind w:left="360" w:hanging="360"/>
      </w:pPr>
      <w:rPr>
        <w:rFonts w:hint="default"/>
        <w:b/>
        <w:color w:val="FFFFFF" w:themeColor="background1"/>
      </w:rPr>
    </w:lvl>
    <w:lvl w:ilvl="1">
      <w:start w:val="1"/>
      <w:numFmt w:val="decimal"/>
      <w:pStyle w:val="Nivel2"/>
      <w:suff w:val="space"/>
      <w:lvlText w:val="%1.%2."/>
      <w:lvlJc w:val="left"/>
      <w:pPr>
        <w:ind w:left="567" w:firstLine="0"/>
      </w:pPr>
      <w:rPr>
        <w:rFonts w:hint="default"/>
        <w:b/>
        <w:bCs/>
        <w:i w:val="0"/>
        <w:strike w:val="0"/>
        <w:color w:val="auto"/>
        <w:sz w:val="20"/>
        <w:szCs w:val="20"/>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20"/>
        <w:szCs w:val="20"/>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0047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DA3"/>
    <w:rsid w:val="0000058A"/>
    <w:rsid w:val="00002A2A"/>
    <w:rsid w:val="00014B8E"/>
    <w:rsid w:val="00024369"/>
    <w:rsid w:val="00072E87"/>
    <w:rsid w:val="000A343D"/>
    <w:rsid w:val="001530E7"/>
    <w:rsid w:val="00165EBB"/>
    <w:rsid w:val="001E3758"/>
    <w:rsid w:val="001F5DA3"/>
    <w:rsid w:val="002233B3"/>
    <w:rsid w:val="002330A2"/>
    <w:rsid w:val="002355C6"/>
    <w:rsid w:val="00241ADC"/>
    <w:rsid w:val="00262577"/>
    <w:rsid w:val="0026379E"/>
    <w:rsid w:val="00274E36"/>
    <w:rsid w:val="002C08A8"/>
    <w:rsid w:val="002F148D"/>
    <w:rsid w:val="00337D78"/>
    <w:rsid w:val="00357CB3"/>
    <w:rsid w:val="003678F1"/>
    <w:rsid w:val="00374906"/>
    <w:rsid w:val="003A40D2"/>
    <w:rsid w:val="003E65A9"/>
    <w:rsid w:val="00444452"/>
    <w:rsid w:val="00481959"/>
    <w:rsid w:val="0049051E"/>
    <w:rsid w:val="004A55BF"/>
    <w:rsid w:val="004A75ED"/>
    <w:rsid w:val="0052567F"/>
    <w:rsid w:val="005B2704"/>
    <w:rsid w:val="005B76F6"/>
    <w:rsid w:val="005C4AD4"/>
    <w:rsid w:val="00613E0B"/>
    <w:rsid w:val="00664ED0"/>
    <w:rsid w:val="00701BE5"/>
    <w:rsid w:val="0071558A"/>
    <w:rsid w:val="007513F1"/>
    <w:rsid w:val="0081427E"/>
    <w:rsid w:val="0085088B"/>
    <w:rsid w:val="008C4E1B"/>
    <w:rsid w:val="0090138E"/>
    <w:rsid w:val="0092358A"/>
    <w:rsid w:val="009834CC"/>
    <w:rsid w:val="009A5FC3"/>
    <w:rsid w:val="009B7B68"/>
    <w:rsid w:val="009C586D"/>
    <w:rsid w:val="009C7D8D"/>
    <w:rsid w:val="00A25C3A"/>
    <w:rsid w:val="00A41220"/>
    <w:rsid w:val="00A56FA0"/>
    <w:rsid w:val="00A77900"/>
    <w:rsid w:val="00A95E87"/>
    <w:rsid w:val="00A97D5B"/>
    <w:rsid w:val="00AC606E"/>
    <w:rsid w:val="00B37DB2"/>
    <w:rsid w:val="00B67263"/>
    <w:rsid w:val="00B95FBF"/>
    <w:rsid w:val="00BC46A3"/>
    <w:rsid w:val="00C062E0"/>
    <w:rsid w:val="00C24FA2"/>
    <w:rsid w:val="00C611A3"/>
    <w:rsid w:val="00C947B7"/>
    <w:rsid w:val="00CC08C1"/>
    <w:rsid w:val="00DB69B3"/>
    <w:rsid w:val="00DD0BC3"/>
    <w:rsid w:val="00E9253D"/>
    <w:rsid w:val="00EA63E4"/>
    <w:rsid w:val="00F244AD"/>
    <w:rsid w:val="00FD7D56"/>
    <w:rsid w:val="00FE40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262B"/>
  <w15:chartTrackingRefBased/>
  <w15:docId w15:val="{D347BF21-36CB-42AF-8DB1-7ADFBD67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4E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F5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8C4E1B"/>
    <w:pPr>
      <w:numPr>
        <w:numId w:val="1"/>
      </w:numPr>
      <w:tabs>
        <w:tab w:val="num" w:pos="360"/>
        <w:tab w:val="left" w:pos="567"/>
      </w:tabs>
      <w:spacing w:line="240" w:lineRule="auto"/>
      <w:ind w:left="0" w:firstLine="0"/>
      <w:jc w:val="both"/>
    </w:pPr>
    <w:rPr>
      <w:rFonts w:ascii="Arial" w:hAnsi="Arial" w:cs="Arial"/>
      <w:b/>
      <w:bCs/>
      <w:color w:val="auto"/>
      <w:kern w:val="0"/>
      <w:sz w:val="20"/>
      <w:szCs w:val="20"/>
      <w:lang w:eastAsia="pt-BR"/>
      <w14:ligatures w14:val="none"/>
    </w:rPr>
  </w:style>
  <w:style w:type="paragraph" w:customStyle="1" w:styleId="Nivel2">
    <w:name w:val="Nivel 2"/>
    <w:basedOn w:val="Normal"/>
    <w:link w:val="Nivel2Char"/>
    <w:qFormat/>
    <w:rsid w:val="008C4E1B"/>
    <w:pPr>
      <w:numPr>
        <w:ilvl w:val="1"/>
        <w:numId w:val="1"/>
      </w:numPr>
      <w:spacing w:before="120" w:after="120" w:line="276" w:lineRule="auto"/>
      <w:ind w:left="0"/>
      <w:jc w:val="both"/>
    </w:pPr>
    <w:rPr>
      <w:rFonts w:ascii="Arial" w:eastAsiaTheme="minorEastAsia" w:hAnsi="Arial" w:cs="Arial"/>
      <w:color w:val="000000"/>
      <w:kern w:val="0"/>
      <w:sz w:val="20"/>
      <w:szCs w:val="20"/>
      <w:lang w:eastAsia="pt-BR"/>
      <w14:ligatures w14:val="none"/>
    </w:rPr>
  </w:style>
  <w:style w:type="paragraph" w:customStyle="1" w:styleId="Nivel3">
    <w:name w:val="Nivel 3"/>
    <w:basedOn w:val="Normal"/>
    <w:link w:val="Nivel3Char"/>
    <w:qFormat/>
    <w:rsid w:val="008C4E1B"/>
    <w:pPr>
      <w:numPr>
        <w:ilvl w:val="2"/>
        <w:numId w:val="1"/>
      </w:numPr>
      <w:spacing w:before="120" w:after="120" w:line="276" w:lineRule="auto"/>
      <w:jc w:val="both"/>
    </w:pPr>
    <w:rPr>
      <w:rFonts w:ascii="Arial" w:eastAsiaTheme="minorEastAsia" w:hAnsi="Arial" w:cs="Arial"/>
      <w:color w:val="000000"/>
      <w:kern w:val="0"/>
      <w:sz w:val="20"/>
      <w:szCs w:val="20"/>
      <w:lang w:eastAsia="pt-BR"/>
      <w14:ligatures w14:val="none"/>
    </w:rPr>
  </w:style>
  <w:style w:type="paragraph" w:customStyle="1" w:styleId="Nivel4">
    <w:name w:val="Nivel 4"/>
    <w:basedOn w:val="Nivel3"/>
    <w:qFormat/>
    <w:rsid w:val="008C4E1B"/>
    <w:pPr>
      <w:numPr>
        <w:ilvl w:val="3"/>
      </w:numPr>
      <w:tabs>
        <w:tab w:val="num" w:pos="360"/>
      </w:tabs>
      <w:ind w:left="567" w:firstLine="0"/>
    </w:pPr>
    <w:rPr>
      <w:color w:val="auto"/>
    </w:rPr>
  </w:style>
  <w:style w:type="paragraph" w:customStyle="1" w:styleId="Nivel5">
    <w:name w:val="Nivel 5"/>
    <w:basedOn w:val="Nivel4"/>
    <w:qFormat/>
    <w:rsid w:val="008C4E1B"/>
    <w:pPr>
      <w:numPr>
        <w:ilvl w:val="4"/>
      </w:numPr>
      <w:tabs>
        <w:tab w:val="num" w:pos="360"/>
      </w:tabs>
      <w:ind w:left="851" w:firstLine="0"/>
    </w:pPr>
  </w:style>
  <w:style w:type="character" w:customStyle="1" w:styleId="Nivel3Char">
    <w:name w:val="Nivel 3 Char"/>
    <w:basedOn w:val="Fontepargpadro"/>
    <w:link w:val="Nivel3"/>
    <w:rsid w:val="008C4E1B"/>
    <w:rPr>
      <w:rFonts w:ascii="Arial" w:eastAsiaTheme="minorEastAsia"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8C4E1B"/>
    <w:rPr>
      <w:rFonts w:asciiTheme="majorHAnsi" w:eastAsiaTheme="majorEastAsia" w:hAnsiTheme="majorHAnsi" w:cstheme="majorBidi"/>
      <w:color w:val="2F5496" w:themeColor="accent1" w:themeShade="BF"/>
      <w:sz w:val="32"/>
      <w:szCs w:val="32"/>
    </w:rPr>
  </w:style>
  <w:style w:type="character" w:customStyle="1" w:styleId="Nivel2Char">
    <w:name w:val="Nivel 2 Char"/>
    <w:basedOn w:val="Fontepargpadro"/>
    <w:link w:val="Nivel2"/>
    <w:locked/>
    <w:rsid w:val="005B2704"/>
    <w:rPr>
      <w:rFonts w:ascii="Arial" w:eastAsiaTheme="minorEastAsia" w:hAnsi="Arial" w:cs="Arial"/>
      <w:color w:val="000000"/>
      <w:kern w:val="0"/>
      <w:sz w:val="20"/>
      <w:szCs w:val="20"/>
      <w:lang w:eastAsia="pt-BR"/>
      <w14:ligatures w14:val="none"/>
    </w:rPr>
  </w:style>
  <w:style w:type="table" w:customStyle="1" w:styleId="Tabelacomgrade2">
    <w:name w:val="Tabela com grade2"/>
    <w:basedOn w:val="Tabelanormal"/>
    <w:next w:val="Tabelacomgrade"/>
    <w:uiPriority w:val="39"/>
    <w:rsid w:val="00C062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Char">
    <w:name w:val="Nivel 01 Char"/>
    <w:basedOn w:val="Fontepargpadro"/>
    <w:link w:val="Nivel01"/>
    <w:rsid w:val="00C062E0"/>
    <w:rPr>
      <w:rFonts w:ascii="Arial" w:eastAsiaTheme="majorEastAsia" w:hAnsi="Arial" w:cs="Arial"/>
      <w:b/>
      <w:bCs/>
      <w:kern w:val="0"/>
      <w:sz w:val="20"/>
      <w:szCs w:val="20"/>
      <w:lang w:eastAsia="pt-BR"/>
      <w14:ligatures w14:val="none"/>
    </w:rPr>
  </w:style>
  <w:style w:type="paragraph" w:styleId="Cabealho">
    <w:name w:val="header"/>
    <w:basedOn w:val="Normal"/>
    <w:link w:val="CabealhoChar"/>
    <w:uiPriority w:val="99"/>
    <w:unhideWhenUsed/>
    <w:rsid w:val="004A55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55BF"/>
  </w:style>
  <w:style w:type="paragraph" w:styleId="Rodap">
    <w:name w:val="footer"/>
    <w:basedOn w:val="Normal"/>
    <w:link w:val="RodapChar"/>
    <w:uiPriority w:val="99"/>
    <w:unhideWhenUsed/>
    <w:rsid w:val="004A55BF"/>
    <w:pPr>
      <w:tabs>
        <w:tab w:val="center" w:pos="4252"/>
        <w:tab w:val="right" w:pos="8504"/>
      </w:tabs>
      <w:spacing w:after="0" w:line="240" w:lineRule="auto"/>
    </w:pPr>
  </w:style>
  <w:style w:type="character" w:customStyle="1" w:styleId="RodapChar">
    <w:name w:val="Rodapé Char"/>
    <w:basedOn w:val="Fontepargpadro"/>
    <w:link w:val="Rodap"/>
    <w:uiPriority w:val="99"/>
    <w:rsid w:val="004A55BF"/>
  </w:style>
  <w:style w:type="character" w:styleId="Hyperlink">
    <w:name w:val="Hyperlink"/>
    <w:basedOn w:val="Fontepargpadro"/>
    <w:uiPriority w:val="99"/>
    <w:unhideWhenUsed/>
    <w:rsid w:val="00C947B7"/>
    <w:rPr>
      <w:color w:val="0563C1" w:themeColor="hyperlink"/>
      <w:u w:val="single"/>
    </w:rPr>
  </w:style>
  <w:style w:type="character" w:styleId="MenoPendente">
    <w:name w:val="Unresolved Mention"/>
    <w:basedOn w:val="Fontepargpadro"/>
    <w:uiPriority w:val="99"/>
    <w:semiHidden/>
    <w:unhideWhenUsed/>
    <w:rsid w:val="00C94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60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949</Words>
  <Characters>5130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Ushijima</dc:creator>
  <cp:keywords/>
  <dc:description/>
  <cp:lastModifiedBy>DELL</cp:lastModifiedBy>
  <cp:revision>42</cp:revision>
  <dcterms:created xsi:type="dcterms:W3CDTF">2024-04-24T17:41:00Z</dcterms:created>
  <dcterms:modified xsi:type="dcterms:W3CDTF">2024-12-12T19:23:00Z</dcterms:modified>
</cp:coreProperties>
</file>